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9A" w:rsidRPr="00026575" w:rsidRDefault="00666EFB" w:rsidP="00026575">
      <w:pPr>
        <w:tabs>
          <w:tab w:val="left" w:pos="567"/>
          <w:tab w:val="left" w:pos="993"/>
        </w:tabs>
        <w:spacing w:line="0" w:lineRule="atLeast"/>
        <w:ind w:left="48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66EFB">
        <w:rPr>
          <w:rFonts w:ascii="標楷體" w:eastAsia="標楷體" w:hAnsi="標楷體" w:cs="Times New Roman"/>
          <w:b/>
          <w:sz w:val="32"/>
          <w:szCs w:val="32"/>
        </w:rPr>
        <w:t>宏仁女中201</w:t>
      </w:r>
      <w:r w:rsidRPr="00666EFB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Pr="00666EFB">
        <w:rPr>
          <w:rFonts w:ascii="標楷體" w:eastAsia="標楷體" w:hAnsi="標楷體" w:cs="Times New Roman"/>
          <w:b/>
          <w:sz w:val="32"/>
          <w:szCs w:val="32"/>
        </w:rPr>
        <w:t>年上海滬台</w:t>
      </w:r>
      <w:bookmarkStart w:id="0" w:name="_GoBack"/>
      <w:bookmarkEnd w:id="0"/>
      <w:r w:rsidRPr="00666EFB">
        <w:rPr>
          <w:rFonts w:ascii="標楷體" w:eastAsia="標楷體" w:hAnsi="標楷體" w:cs="Times New Roman"/>
          <w:b/>
          <w:sz w:val="32"/>
          <w:szCs w:val="32"/>
        </w:rPr>
        <w:t>科</w:t>
      </w:r>
      <w:r w:rsidRPr="00666EFB">
        <w:rPr>
          <w:rFonts w:ascii="標楷體" w:eastAsia="標楷體" w:hAnsi="標楷體" w:cs="Times New Roman" w:hint="eastAsia"/>
          <w:b/>
          <w:sz w:val="32"/>
          <w:szCs w:val="32"/>
        </w:rPr>
        <w:t>藝</w:t>
      </w:r>
      <w:r w:rsidRPr="00666EFB">
        <w:rPr>
          <w:rFonts w:ascii="標楷體" w:eastAsia="標楷體" w:hAnsi="標楷體" w:cs="Times New Roman"/>
          <w:b/>
          <w:sz w:val="32"/>
          <w:szCs w:val="32"/>
        </w:rPr>
        <w:t>夏令營</w:t>
      </w:r>
      <w:r w:rsidR="00F4459A" w:rsidRPr="00026575">
        <w:rPr>
          <w:rFonts w:ascii="標楷體" w:eastAsia="標楷體" w:hAnsi="標楷體" w:cs="Times New Roman" w:hint="eastAsia"/>
          <w:b/>
          <w:sz w:val="32"/>
          <w:szCs w:val="32"/>
        </w:rPr>
        <w:t>活動行程</w:t>
      </w:r>
      <w:r w:rsidR="00392B97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Style w:val="1"/>
        <w:tblW w:w="8827" w:type="dxa"/>
        <w:jc w:val="center"/>
        <w:tblLook w:val="04A0" w:firstRow="1" w:lastRow="0" w:firstColumn="1" w:lastColumn="0" w:noHBand="0" w:noVBand="1"/>
      </w:tblPr>
      <w:tblGrid>
        <w:gridCol w:w="1384"/>
        <w:gridCol w:w="1163"/>
        <w:gridCol w:w="6280"/>
      </w:tblGrid>
      <w:tr w:rsidR="00666EFB" w:rsidRPr="00F4459A" w:rsidTr="00A9301D">
        <w:trPr>
          <w:trHeight w:val="605"/>
          <w:jc w:val="center"/>
        </w:trPr>
        <w:tc>
          <w:tcPr>
            <w:tcW w:w="1384" w:type="dxa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1163" w:type="dxa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b/>
                <w:szCs w:val="24"/>
              </w:rPr>
              <w:t>地點</w:t>
            </w:r>
          </w:p>
        </w:tc>
        <w:tc>
          <w:tcPr>
            <w:tcW w:w="6280" w:type="dxa"/>
          </w:tcPr>
          <w:p w:rsidR="00666EFB" w:rsidRPr="00F4459A" w:rsidRDefault="00666EFB" w:rsidP="008D49C1">
            <w:pPr>
              <w:spacing w:beforeLines="50" w:before="180"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b/>
                <w:szCs w:val="24"/>
              </w:rPr>
              <w:t>活動內容概要</w:t>
            </w:r>
          </w:p>
        </w:tc>
      </w:tr>
      <w:tr w:rsidR="00666EFB" w:rsidRPr="00F4459A" w:rsidTr="00A9301D">
        <w:trPr>
          <w:jc w:val="center"/>
        </w:trPr>
        <w:tc>
          <w:tcPr>
            <w:tcW w:w="1384" w:type="dxa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3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周二</w:t>
            </w:r>
          </w:p>
        </w:tc>
        <w:tc>
          <w:tcPr>
            <w:tcW w:w="1163" w:type="dxa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378B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6280" w:type="dxa"/>
          </w:tcPr>
          <w:p w:rsidR="00666EFB" w:rsidRPr="00F4459A" w:rsidRDefault="00666EFB" w:rsidP="00F4459A">
            <w:pPr>
              <w:spacing w:beforeLines="50" w:before="180"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全天報到</w:t>
            </w:r>
          </w:p>
        </w:tc>
      </w:tr>
      <w:tr w:rsidR="00666EFB" w:rsidRPr="00F4459A" w:rsidTr="008D49C1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4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週三</w:t>
            </w:r>
          </w:p>
        </w:tc>
        <w:tc>
          <w:tcPr>
            <w:tcW w:w="1163" w:type="dxa"/>
            <w:vMerge w:val="restart"/>
            <w:vAlign w:val="center"/>
          </w:tcPr>
          <w:p w:rsidR="00666EFB" w:rsidRPr="00F4459A" w:rsidRDefault="00666EFB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朱家角遊覽</w:t>
            </w:r>
          </w:p>
        </w:tc>
      </w:tr>
      <w:tr w:rsidR="00666EFB" w:rsidRPr="00F4459A" w:rsidTr="00A9301D">
        <w:trPr>
          <w:trHeight w:val="222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上海視覺藝術學院</w:t>
            </w:r>
          </w:p>
        </w:tc>
      </w:tr>
      <w:tr w:rsidR="00666EFB" w:rsidRPr="00F4459A" w:rsidTr="00A9301D">
        <w:trPr>
          <w:trHeight w:val="272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晚宴</w:t>
            </w:r>
          </w:p>
        </w:tc>
      </w:tr>
      <w:tr w:rsidR="00666EFB" w:rsidRPr="00F4459A" w:rsidTr="00A9301D">
        <w:trPr>
          <w:trHeight w:val="284"/>
          <w:jc w:val="center"/>
        </w:trPr>
        <w:tc>
          <w:tcPr>
            <w:tcW w:w="1384" w:type="dxa"/>
            <w:vMerge w:val="restart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5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週四</w:t>
            </w:r>
          </w:p>
        </w:tc>
        <w:tc>
          <w:tcPr>
            <w:tcW w:w="1163" w:type="dxa"/>
            <w:vMerge w:val="restart"/>
            <w:vAlign w:val="center"/>
          </w:tcPr>
          <w:p w:rsidR="00666EFB" w:rsidRPr="00F4459A" w:rsidRDefault="00666EFB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上海科技館開營儀式與主題活動</w:t>
            </w:r>
          </w:p>
        </w:tc>
      </w:tr>
      <w:tr w:rsidR="00666EFB" w:rsidRPr="00F4459A" w:rsidTr="00A9301D">
        <w:trPr>
          <w:trHeight w:val="261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上海科技館主題活動</w:t>
            </w:r>
          </w:p>
        </w:tc>
      </w:tr>
      <w:tr w:rsidR="00666EFB" w:rsidRPr="00F4459A" w:rsidTr="00A9301D">
        <w:trPr>
          <w:trHeight w:val="272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上海黃浦江夜遊</w:t>
            </w:r>
          </w:p>
        </w:tc>
      </w:tr>
      <w:tr w:rsidR="00666EFB" w:rsidRPr="00F4459A" w:rsidTr="00A9301D">
        <w:trPr>
          <w:trHeight w:val="431"/>
          <w:jc w:val="center"/>
        </w:trPr>
        <w:tc>
          <w:tcPr>
            <w:tcW w:w="1384" w:type="dxa"/>
            <w:vMerge w:val="restart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6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週五</w:t>
            </w:r>
          </w:p>
        </w:tc>
        <w:tc>
          <w:tcPr>
            <w:tcW w:w="1163" w:type="dxa"/>
            <w:vMerge w:val="restart"/>
            <w:vAlign w:val="center"/>
          </w:tcPr>
          <w:p w:rsidR="00666EFB" w:rsidRPr="00F4459A" w:rsidRDefault="00666EFB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專家講座</w:t>
            </w:r>
          </w:p>
        </w:tc>
      </w:tr>
      <w:tr w:rsidR="00666EFB" w:rsidRPr="00F4459A" w:rsidTr="00A9301D">
        <w:trPr>
          <w:trHeight w:val="405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學生論壇</w:t>
            </w:r>
          </w:p>
        </w:tc>
      </w:tr>
      <w:tr w:rsidR="00666EFB" w:rsidRPr="00F4459A" w:rsidTr="00A9301D">
        <w:trPr>
          <w:trHeight w:val="213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上海航海博物館</w:t>
            </w:r>
          </w:p>
        </w:tc>
      </w:tr>
      <w:tr w:rsidR="00666EFB" w:rsidRPr="00F4459A" w:rsidTr="00A9301D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豫園城隍廟</w:t>
            </w:r>
          </w:p>
        </w:tc>
      </w:tr>
      <w:tr w:rsidR="00666EFB" w:rsidRPr="00F4459A" w:rsidTr="00A9301D">
        <w:trPr>
          <w:trHeight w:val="397"/>
          <w:jc w:val="center"/>
        </w:trPr>
        <w:tc>
          <w:tcPr>
            <w:tcW w:w="1384" w:type="dxa"/>
            <w:vMerge w:val="restart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7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週六</w:t>
            </w:r>
          </w:p>
        </w:tc>
        <w:tc>
          <w:tcPr>
            <w:tcW w:w="1163" w:type="dxa"/>
            <w:vMerge w:val="restart"/>
            <w:vAlign w:val="center"/>
          </w:tcPr>
          <w:p w:rsidR="00666EFB" w:rsidRPr="00F4459A" w:rsidRDefault="00666EFB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上海汽車博物館</w:t>
            </w:r>
          </w:p>
        </w:tc>
      </w:tr>
      <w:tr w:rsidR="00666EFB" w:rsidRPr="00F4459A" w:rsidTr="00A9301D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演出彩排（進才禮堂）</w:t>
            </w:r>
          </w:p>
        </w:tc>
      </w:tr>
      <w:tr w:rsidR="00666EFB" w:rsidRPr="00F4459A" w:rsidTr="00A9301D">
        <w:trPr>
          <w:trHeight w:val="397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文藝匯演</w:t>
            </w:r>
          </w:p>
        </w:tc>
      </w:tr>
      <w:tr w:rsidR="00666EFB" w:rsidRPr="00F4459A" w:rsidTr="00A9301D">
        <w:trPr>
          <w:trHeight w:val="289"/>
          <w:jc w:val="center"/>
        </w:trPr>
        <w:tc>
          <w:tcPr>
            <w:tcW w:w="1384" w:type="dxa"/>
            <w:vMerge w:val="restart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8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週日</w:t>
            </w:r>
          </w:p>
        </w:tc>
        <w:tc>
          <w:tcPr>
            <w:tcW w:w="1163" w:type="dxa"/>
            <w:vMerge w:val="restart"/>
            <w:vAlign w:val="center"/>
          </w:tcPr>
          <w:p w:rsidR="00666EFB" w:rsidRPr="00F4459A" w:rsidRDefault="00666EFB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6280" w:type="dxa"/>
            <w:vAlign w:val="center"/>
          </w:tcPr>
          <w:p w:rsidR="00666EFB" w:rsidRPr="00F4459A" w:rsidRDefault="00C46D26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A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（極地研究所）、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B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（集成電路科技館）、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C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（磁懸浮）</w:t>
            </w:r>
          </w:p>
        </w:tc>
      </w:tr>
      <w:tr w:rsidR="00666EFB" w:rsidRPr="00F4459A" w:rsidTr="00A9301D">
        <w:trPr>
          <w:trHeight w:val="272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A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（集成電路科技館）、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B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（磁懸浮）、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C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（極地研究所）</w:t>
            </w:r>
          </w:p>
        </w:tc>
      </w:tr>
      <w:tr w:rsidR="00666EFB" w:rsidRPr="00F4459A" w:rsidTr="00A9301D">
        <w:trPr>
          <w:trHeight w:val="399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A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（磁懸浮）、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B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（極地研究所）、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C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（集成電路科技館）</w:t>
            </w:r>
          </w:p>
        </w:tc>
      </w:tr>
      <w:tr w:rsidR="00666EFB" w:rsidRPr="00F4459A" w:rsidTr="00A9301D">
        <w:trPr>
          <w:trHeight w:val="384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歡送晚宴</w:t>
            </w:r>
          </w:p>
        </w:tc>
      </w:tr>
      <w:tr w:rsidR="00666EFB" w:rsidRPr="00F4459A" w:rsidTr="00A9301D">
        <w:trPr>
          <w:trHeight w:val="272"/>
          <w:jc w:val="center"/>
        </w:trPr>
        <w:tc>
          <w:tcPr>
            <w:tcW w:w="1384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66EFB" w:rsidRPr="00F4459A" w:rsidRDefault="00666EFB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閉營儀式</w:t>
            </w:r>
          </w:p>
        </w:tc>
      </w:tr>
      <w:tr w:rsidR="00666EFB" w:rsidRPr="00F4459A" w:rsidTr="00A9301D">
        <w:trPr>
          <w:trHeight w:val="341"/>
          <w:jc w:val="center"/>
        </w:trPr>
        <w:tc>
          <w:tcPr>
            <w:tcW w:w="1384" w:type="dxa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9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週一</w:t>
            </w:r>
          </w:p>
        </w:tc>
        <w:tc>
          <w:tcPr>
            <w:tcW w:w="1163" w:type="dxa"/>
            <w:vAlign w:val="center"/>
          </w:tcPr>
          <w:p w:rsidR="00666EFB" w:rsidRPr="00F4459A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6EFB">
              <w:rPr>
                <w:rFonts w:ascii="標楷體" w:eastAsia="標楷體" w:hAnsi="標楷體" w:cs="Times New Roman" w:hint="eastAsia"/>
                <w:szCs w:val="24"/>
              </w:rPr>
              <w:t>無錫</w:t>
            </w:r>
          </w:p>
        </w:tc>
        <w:tc>
          <w:tcPr>
            <w:tcW w:w="6280" w:type="dxa"/>
            <w:vAlign w:val="center"/>
          </w:tcPr>
          <w:p w:rsidR="00666EFB" w:rsidRPr="00F4459A" w:rsidRDefault="00C46D26" w:rsidP="00C46D2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46D26">
              <w:rPr>
                <w:rFonts w:ascii="標楷體" w:eastAsia="標楷體" w:hAnsi="標楷體" w:cs="Times New Roman" w:hint="eastAsia"/>
                <w:szCs w:val="24"/>
              </w:rPr>
              <w:t>赴嘉興，遊月湖水 鄉，南湖景區（含船+煙雨樓），隨後車赴 南潯，漫步水鄉夜景江</w:t>
            </w:r>
          </w:p>
        </w:tc>
      </w:tr>
      <w:tr w:rsidR="00666EFB" w:rsidRPr="00F4459A" w:rsidTr="00A9301D">
        <w:trPr>
          <w:trHeight w:val="341"/>
          <w:jc w:val="center"/>
        </w:trPr>
        <w:tc>
          <w:tcPr>
            <w:tcW w:w="1384" w:type="dxa"/>
            <w:vAlign w:val="center"/>
          </w:tcPr>
          <w:p w:rsidR="00666EFB" w:rsidRDefault="00666EFB" w:rsidP="00666E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7月10日</w:t>
            </w:r>
          </w:p>
          <w:p w:rsidR="00666EFB" w:rsidRPr="00F4459A" w:rsidRDefault="00666EFB" w:rsidP="00666E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週二</w:t>
            </w:r>
          </w:p>
        </w:tc>
        <w:tc>
          <w:tcPr>
            <w:tcW w:w="1163" w:type="dxa"/>
            <w:vAlign w:val="center"/>
          </w:tcPr>
          <w:p w:rsidR="00666EFB" w:rsidRPr="00666EFB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揚州</w:t>
            </w:r>
          </w:p>
        </w:tc>
        <w:tc>
          <w:tcPr>
            <w:tcW w:w="6280" w:type="dxa"/>
            <w:vAlign w:val="center"/>
          </w:tcPr>
          <w:p w:rsidR="00666EFB" w:rsidRPr="00666EFB" w:rsidRDefault="00C46D26" w:rsidP="00666EFB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C46D26">
              <w:rPr>
                <w:rFonts w:ascii="標楷體" w:eastAsia="標楷體" w:hAnsi="標楷體" w:cs="Times New Roman" w:hint="eastAsia"/>
                <w:szCs w:val="24"/>
              </w:rPr>
              <w:t>游張石銘舊宅，小蓮莊，藏書樓，劉氏悌 號，船游水鄉，下午車赴蘇州，遊虎丘，外 觀蘇州鳥巢，金雞湖畔，夜遊李公堤</w:t>
            </w:r>
          </w:p>
        </w:tc>
      </w:tr>
      <w:tr w:rsidR="00666EFB" w:rsidRPr="00F4459A" w:rsidTr="00A9301D">
        <w:trPr>
          <w:trHeight w:val="341"/>
          <w:jc w:val="center"/>
        </w:trPr>
        <w:tc>
          <w:tcPr>
            <w:tcW w:w="1384" w:type="dxa"/>
            <w:vAlign w:val="center"/>
          </w:tcPr>
          <w:p w:rsidR="00666EFB" w:rsidRDefault="00666EFB" w:rsidP="00666E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7月11日</w:t>
            </w:r>
          </w:p>
          <w:p w:rsidR="00666EFB" w:rsidRPr="00F4459A" w:rsidRDefault="00666EFB" w:rsidP="00666E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週三</w:t>
            </w:r>
          </w:p>
        </w:tc>
        <w:tc>
          <w:tcPr>
            <w:tcW w:w="1163" w:type="dxa"/>
            <w:vAlign w:val="center"/>
          </w:tcPr>
          <w:p w:rsidR="00666EFB" w:rsidRPr="00666EFB" w:rsidRDefault="00666EFB" w:rsidP="00666E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南京</w:t>
            </w:r>
          </w:p>
        </w:tc>
        <w:tc>
          <w:tcPr>
            <w:tcW w:w="6280" w:type="dxa"/>
            <w:vAlign w:val="center"/>
          </w:tcPr>
          <w:p w:rsidR="00666EFB" w:rsidRPr="00666EFB" w:rsidRDefault="00C46D26" w:rsidP="00666EFB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C46D26">
              <w:rPr>
                <w:rFonts w:ascii="標楷體" w:eastAsia="標楷體" w:hAnsi="標楷體" w:cs="Times New Roman" w:hint="eastAsia"/>
                <w:szCs w:val="24"/>
              </w:rPr>
              <w:t>游留園，蘇州博物館（週一閉館），下午車 赴無錫，遊三國城+古戰船遊太湖+馬術表 演+電瓶車，夜遊南長街</w:t>
            </w:r>
          </w:p>
        </w:tc>
      </w:tr>
      <w:tr w:rsidR="00666EFB" w:rsidRPr="00F4459A" w:rsidTr="00A9301D">
        <w:trPr>
          <w:trHeight w:val="341"/>
          <w:jc w:val="center"/>
        </w:trPr>
        <w:tc>
          <w:tcPr>
            <w:tcW w:w="1384" w:type="dxa"/>
            <w:vAlign w:val="center"/>
          </w:tcPr>
          <w:p w:rsidR="00666EFB" w:rsidRPr="00666EFB" w:rsidRDefault="00666EFB" w:rsidP="00666E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6EFB">
              <w:rPr>
                <w:rFonts w:ascii="標楷體" w:eastAsia="標楷體" w:hAnsi="標楷體" w:cs="Times New Roman" w:hint="eastAsia"/>
                <w:szCs w:val="24"/>
              </w:rPr>
              <w:t>7月1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66EFB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666EFB" w:rsidRPr="00F4459A" w:rsidRDefault="00666EFB" w:rsidP="00666E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週四</w:t>
            </w:r>
          </w:p>
        </w:tc>
        <w:tc>
          <w:tcPr>
            <w:tcW w:w="1163" w:type="dxa"/>
            <w:vAlign w:val="center"/>
          </w:tcPr>
          <w:p w:rsidR="00666EFB" w:rsidRPr="00666EFB" w:rsidRDefault="00666EFB" w:rsidP="00F4459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台北</w:t>
            </w:r>
          </w:p>
        </w:tc>
        <w:tc>
          <w:tcPr>
            <w:tcW w:w="6280" w:type="dxa"/>
            <w:vAlign w:val="center"/>
          </w:tcPr>
          <w:p w:rsidR="00666EFB" w:rsidRPr="00666EFB" w:rsidRDefault="00C46D26" w:rsidP="00666EFB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C46D26">
              <w:rPr>
                <w:rFonts w:ascii="標楷體" w:eastAsia="標楷體" w:hAnsi="標楷體" w:cs="Times New Roman" w:hint="eastAsia"/>
                <w:szCs w:val="24"/>
              </w:rPr>
              <w:t>遊黿頭渚，茶壺博物館，惠山古鎮，泥人博 物館，後送機結束</w:t>
            </w:r>
          </w:p>
        </w:tc>
      </w:tr>
    </w:tbl>
    <w:p w:rsidR="00A51462" w:rsidRDefault="00A51462"/>
    <w:sectPr w:rsidR="00A51462" w:rsidSect="008D49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DC" w:rsidRDefault="007B56DC" w:rsidP="0045121D">
      <w:r>
        <w:separator/>
      </w:r>
    </w:p>
  </w:endnote>
  <w:endnote w:type="continuationSeparator" w:id="0">
    <w:p w:rsidR="007B56DC" w:rsidRDefault="007B56DC" w:rsidP="0045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DC" w:rsidRDefault="007B56DC" w:rsidP="0045121D">
      <w:r>
        <w:separator/>
      </w:r>
    </w:p>
  </w:footnote>
  <w:footnote w:type="continuationSeparator" w:id="0">
    <w:p w:rsidR="007B56DC" w:rsidRDefault="007B56DC" w:rsidP="0045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38F9"/>
    <w:multiLevelType w:val="hybridMultilevel"/>
    <w:tmpl w:val="7250F4B0"/>
    <w:lvl w:ilvl="0" w:tplc="E2E4005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A"/>
    <w:rsid w:val="00005812"/>
    <w:rsid w:val="00026575"/>
    <w:rsid w:val="0008246C"/>
    <w:rsid w:val="00282752"/>
    <w:rsid w:val="00392B97"/>
    <w:rsid w:val="0045121D"/>
    <w:rsid w:val="00666EFB"/>
    <w:rsid w:val="007B56DC"/>
    <w:rsid w:val="008D49C1"/>
    <w:rsid w:val="009D378B"/>
    <w:rsid w:val="00A51462"/>
    <w:rsid w:val="00A9301D"/>
    <w:rsid w:val="00C46D26"/>
    <w:rsid w:val="00DD5FC5"/>
    <w:rsid w:val="00F4459A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2BC2A0-435D-458E-B8A1-3E6692C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F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2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2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2018-03-14T07:36:00Z</cp:lastPrinted>
  <dcterms:created xsi:type="dcterms:W3CDTF">2018-01-26T07:50:00Z</dcterms:created>
  <dcterms:modified xsi:type="dcterms:W3CDTF">2018-03-14T08:32:00Z</dcterms:modified>
</cp:coreProperties>
</file>