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C8A" w:rsidRPr="00034AB1" w:rsidRDefault="00BF4C8A" w:rsidP="00BF4C8A">
      <w:pPr>
        <w:jc w:val="center"/>
        <w:rPr>
          <w:rFonts w:ascii="標楷體" w:eastAsia="標楷體" w:hAnsi="標楷體"/>
          <w:b/>
          <w:sz w:val="32"/>
        </w:rPr>
      </w:pPr>
      <w:r w:rsidRPr="00034AB1">
        <w:rPr>
          <w:rFonts w:ascii="標楷體" w:eastAsia="標楷體" w:hAnsi="標楷體" w:hint="eastAsia"/>
          <w:b/>
          <w:sz w:val="32"/>
        </w:rPr>
        <w:t>「嘉鄉築夢：</w:t>
      </w:r>
      <w:r w:rsidR="003E662A" w:rsidRPr="00034AB1">
        <w:rPr>
          <w:rFonts w:ascii="標楷體" w:eastAsia="標楷體" w:hAnsi="標楷體" w:hint="eastAsia"/>
          <w:b/>
          <w:sz w:val="32"/>
        </w:rPr>
        <w:t>108</w:t>
      </w:r>
      <w:r w:rsidRPr="00034AB1">
        <w:rPr>
          <w:rFonts w:ascii="標楷體" w:eastAsia="標楷體" w:hAnsi="標楷體" w:hint="eastAsia"/>
          <w:b/>
          <w:sz w:val="32"/>
        </w:rPr>
        <w:t>年度嘉義縣社區營造議題團體圓夢計畫」</w:t>
      </w:r>
    </w:p>
    <w:p w:rsidR="005E44C2" w:rsidRDefault="00BF4C8A" w:rsidP="00BF4C8A">
      <w:pPr>
        <w:jc w:val="center"/>
        <w:rPr>
          <w:rFonts w:ascii="標楷體" w:eastAsia="標楷體" w:hAnsi="標楷體"/>
          <w:sz w:val="32"/>
        </w:rPr>
      </w:pPr>
      <w:r w:rsidRPr="00034AB1">
        <w:rPr>
          <w:rFonts w:ascii="標楷體" w:eastAsia="標楷體" w:hAnsi="標楷體" w:hint="eastAsia"/>
          <w:b/>
          <w:sz w:val="32"/>
        </w:rPr>
        <w:t>社區設計工作坊</w:t>
      </w:r>
    </w:p>
    <w:p w:rsidR="00BF4C8A" w:rsidRDefault="00BF4C8A" w:rsidP="00BF4C8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目的：</w:t>
      </w:r>
    </w:p>
    <w:p w:rsidR="00BF4C8A" w:rsidRDefault="00BF4C8A" w:rsidP="00BF4C8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F4C8A">
        <w:rPr>
          <w:rFonts w:ascii="標楷體" w:eastAsia="標楷體" w:hAnsi="標楷體" w:hint="eastAsia"/>
          <w:sz w:val="28"/>
          <w:szCs w:val="28"/>
        </w:rPr>
        <w:t>在行政院核定的「社區營造三期及村落文化發展計畫」當中，以「促進文化扎根」、「擴大民間參與」及「行政分層培力」等三個策略和內容，作為105-110年的社區營造計畫目標。同時也不斷鼓勵新移民、青年、原住民、黃金人口、公寓大廈管理委員會等不同議題社群的合作與發展，更強調不同族群的文化主體性，乃是多元文化兼容並蓄的展現。</w:t>
      </w:r>
    </w:p>
    <w:p w:rsidR="00BF4C8A" w:rsidRDefault="00BF4C8A" w:rsidP="00BF4C8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F4C8A">
        <w:rPr>
          <w:rFonts w:ascii="標楷體" w:eastAsia="標楷體" w:hAnsi="標楷體" w:hint="eastAsia"/>
          <w:sz w:val="28"/>
          <w:szCs w:val="28"/>
        </w:rPr>
        <w:t>本工作坊是為協助上述尚未完成人民團體立案的個人、學生社團或議題性團體，完成其與社區營造、村落文化發展</w:t>
      </w:r>
      <w:r>
        <w:rPr>
          <w:rFonts w:ascii="標楷體" w:eastAsia="標楷體" w:hAnsi="標楷體" w:hint="eastAsia"/>
          <w:sz w:val="28"/>
          <w:szCs w:val="28"/>
        </w:rPr>
        <w:t>或與該議題社群切身議題有關之計畫，促成多元參與及文化扎根之目標。</w:t>
      </w:r>
    </w:p>
    <w:p w:rsidR="00BF4C8A" w:rsidRDefault="00BF4C8A" w:rsidP="00BF4C8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辦理時間：</w:t>
      </w:r>
      <w:r w:rsidR="003E662A">
        <w:rPr>
          <w:rFonts w:ascii="標楷體" w:eastAsia="標楷體" w:hAnsi="標楷體" w:hint="eastAsia"/>
          <w:sz w:val="28"/>
          <w:szCs w:val="28"/>
        </w:rPr>
        <w:t>108</w:t>
      </w:r>
      <w:r w:rsidRPr="00BF4C8A">
        <w:rPr>
          <w:rFonts w:ascii="標楷體" w:eastAsia="標楷體" w:hAnsi="標楷體" w:hint="eastAsia"/>
          <w:sz w:val="28"/>
          <w:szCs w:val="28"/>
        </w:rPr>
        <w:t>年</w:t>
      </w:r>
      <w:r w:rsidR="003E662A">
        <w:rPr>
          <w:rFonts w:ascii="標楷體" w:eastAsia="標楷體" w:hAnsi="標楷體" w:hint="eastAsia"/>
          <w:sz w:val="28"/>
          <w:szCs w:val="28"/>
        </w:rPr>
        <w:t>4</w:t>
      </w:r>
      <w:r w:rsidRPr="00BF4C8A">
        <w:rPr>
          <w:rFonts w:ascii="標楷體" w:eastAsia="標楷體" w:hAnsi="標楷體" w:hint="eastAsia"/>
          <w:sz w:val="28"/>
          <w:szCs w:val="28"/>
        </w:rPr>
        <w:t>月</w:t>
      </w:r>
      <w:r w:rsidR="003E662A">
        <w:rPr>
          <w:rFonts w:ascii="標楷體" w:eastAsia="標楷體" w:hAnsi="標楷體" w:hint="eastAsia"/>
          <w:sz w:val="28"/>
          <w:szCs w:val="28"/>
        </w:rPr>
        <w:t>27</w:t>
      </w:r>
      <w:r w:rsidRPr="00BF4C8A">
        <w:rPr>
          <w:rFonts w:ascii="標楷體" w:eastAsia="標楷體" w:hAnsi="標楷體" w:hint="eastAsia"/>
          <w:sz w:val="28"/>
          <w:szCs w:val="28"/>
        </w:rPr>
        <w:t>日</w:t>
      </w:r>
      <w:r w:rsidR="009909E3">
        <w:rPr>
          <w:rFonts w:ascii="標楷體" w:eastAsia="標楷體" w:hAnsi="標楷體" w:hint="eastAsia"/>
          <w:sz w:val="28"/>
          <w:szCs w:val="28"/>
        </w:rPr>
        <w:t>(六)</w:t>
      </w:r>
      <w:r w:rsidR="003E662A">
        <w:rPr>
          <w:rFonts w:ascii="標楷體" w:eastAsia="標楷體" w:hAnsi="標楷體" w:hint="eastAsia"/>
          <w:sz w:val="28"/>
          <w:szCs w:val="28"/>
        </w:rPr>
        <w:t>-4</w:t>
      </w:r>
      <w:r w:rsidRPr="00BF4C8A">
        <w:rPr>
          <w:rFonts w:ascii="標楷體" w:eastAsia="標楷體" w:hAnsi="標楷體" w:hint="eastAsia"/>
          <w:sz w:val="28"/>
          <w:szCs w:val="28"/>
        </w:rPr>
        <w:t>月</w:t>
      </w:r>
      <w:r w:rsidR="003E662A">
        <w:rPr>
          <w:rFonts w:ascii="標楷體" w:eastAsia="標楷體" w:hAnsi="標楷體" w:hint="eastAsia"/>
          <w:sz w:val="28"/>
          <w:szCs w:val="28"/>
        </w:rPr>
        <w:t>28</w:t>
      </w:r>
      <w:r w:rsidRPr="00BF4C8A">
        <w:rPr>
          <w:rFonts w:ascii="標楷體" w:eastAsia="標楷體" w:hAnsi="標楷體" w:hint="eastAsia"/>
          <w:sz w:val="28"/>
          <w:szCs w:val="28"/>
        </w:rPr>
        <w:t>日</w:t>
      </w:r>
      <w:r w:rsidR="009909E3">
        <w:rPr>
          <w:rFonts w:ascii="標楷體" w:eastAsia="標楷體" w:hAnsi="標楷體" w:hint="eastAsia"/>
          <w:sz w:val="28"/>
          <w:szCs w:val="28"/>
        </w:rPr>
        <w:t>(日)</w:t>
      </w:r>
    </w:p>
    <w:p w:rsidR="00BF4C8A" w:rsidRDefault="00BF4C8A" w:rsidP="00BF4C8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辦理單位：</w:t>
      </w:r>
    </w:p>
    <w:p w:rsidR="00BF4C8A" w:rsidRDefault="00BF4C8A" w:rsidP="00BF4C8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指導單位：文化部、嘉義縣政府</w:t>
      </w:r>
    </w:p>
    <w:p w:rsidR="00BF4C8A" w:rsidRDefault="00BF4C8A" w:rsidP="00BF4C8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主辦單位：嘉義縣文化</w:t>
      </w:r>
      <w:r>
        <w:rPr>
          <w:rFonts w:ascii="標楷體" w:eastAsia="標楷體" w:hAnsi="標楷體" w:hint="eastAsia"/>
          <w:sz w:val="28"/>
          <w:szCs w:val="28"/>
        </w:rPr>
        <w:t>觀光局</w:t>
      </w:r>
    </w:p>
    <w:p w:rsidR="00BF4C8A" w:rsidRDefault="00BF4C8A" w:rsidP="00BF4C8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承辦單位：逗陣社會企業有限公司(嘉義縣社造中心)</w:t>
      </w:r>
    </w:p>
    <w:p w:rsidR="009D5642" w:rsidRPr="00BF4C8A" w:rsidRDefault="009D5642" w:rsidP="00BF4C8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="00802A4C">
        <w:rPr>
          <w:rFonts w:ascii="標楷體" w:eastAsia="標楷體" w:hAnsi="標楷體" w:hint="eastAsia"/>
          <w:sz w:val="28"/>
          <w:szCs w:val="28"/>
        </w:rPr>
        <w:t>大林鎮公所、萬國戲院</w:t>
      </w:r>
    </w:p>
    <w:p w:rsidR="00BF4C8A" w:rsidRDefault="00AF5471" w:rsidP="00BF4C8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</w:t>
      </w:r>
    </w:p>
    <w:p w:rsidR="00F23D54" w:rsidRDefault="00FF5756" w:rsidP="00F23D54">
      <w:pPr>
        <w:pStyle w:val="a4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BF4C8A">
        <w:rPr>
          <w:rFonts w:ascii="標楷體" w:eastAsia="標楷體" w:hAnsi="標楷體" w:hint="eastAsia"/>
          <w:sz w:val="28"/>
          <w:szCs w:val="28"/>
        </w:rPr>
        <w:t>年</w:t>
      </w:r>
      <w:r w:rsidR="00F23D54">
        <w:rPr>
          <w:rFonts w:ascii="標楷體" w:eastAsia="標楷體" w:hAnsi="標楷體" w:hint="eastAsia"/>
          <w:sz w:val="28"/>
          <w:szCs w:val="28"/>
        </w:rPr>
        <w:t>4</w:t>
      </w:r>
      <w:r w:rsidRPr="00BF4C8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02A4C">
        <w:rPr>
          <w:rFonts w:ascii="標楷體" w:eastAsia="標楷體" w:hAnsi="標楷體" w:hint="eastAsia"/>
          <w:sz w:val="28"/>
          <w:szCs w:val="28"/>
        </w:rPr>
        <w:t>7</w:t>
      </w:r>
      <w:r w:rsidR="00F23D54">
        <w:rPr>
          <w:rFonts w:ascii="標楷體" w:eastAsia="標楷體" w:hAnsi="標楷體" w:hint="eastAsia"/>
          <w:sz w:val="28"/>
          <w:szCs w:val="28"/>
        </w:rPr>
        <w:t>日：</w:t>
      </w:r>
      <w:r w:rsidR="00F23D54" w:rsidRPr="00F23D54">
        <w:rPr>
          <w:rFonts w:ascii="標楷體" w:eastAsia="標楷體" w:hAnsi="標楷體" w:hint="eastAsia"/>
          <w:sz w:val="28"/>
          <w:szCs w:val="28"/>
        </w:rPr>
        <w:t>大林鎮老人會館</w:t>
      </w:r>
      <w:r w:rsidR="00802A4C">
        <w:rPr>
          <w:rFonts w:ascii="標楷體" w:eastAsia="標楷體" w:hAnsi="標楷體" w:hint="eastAsia"/>
          <w:sz w:val="28"/>
          <w:szCs w:val="28"/>
        </w:rPr>
        <w:t>2F(</w:t>
      </w:r>
      <w:r w:rsidR="00F23D54" w:rsidRPr="00F23D54">
        <w:rPr>
          <w:rFonts w:ascii="標楷體" w:eastAsia="標楷體" w:hAnsi="標楷體" w:hint="eastAsia"/>
          <w:sz w:val="28"/>
          <w:szCs w:val="28"/>
        </w:rPr>
        <w:t>嘉義縣大林鎮新興街116號</w:t>
      </w:r>
      <w:r w:rsidR="00802A4C">
        <w:rPr>
          <w:rFonts w:ascii="標楷體" w:eastAsia="標楷體" w:hAnsi="標楷體" w:hint="eastAsia"/>
          <w:sz w:val="28"/>
          <w:szCs w:val="28"/>
        </w:rPr>
        <w:t>)</w:t>
      </w:r>
    </w:p>
    <w:p w:rsidR="00F23D54" w:rsidRPr="00F23D54" w:rsidRDefault="00F23D54" w:rsidP="00F23D54">
      <w:pPr>
        <w:pStyle w:val="a4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Pr="00BF4C8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4C8A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28日：</w:t>
      </w:r>
      <w:r w:rsidRPr="00F23D54">
        <w:rPr>
          <w:rFonts w:ascii="標楷體" w:eastAsia="標楷體" w:hAnsi="標楷體" w:hint="eastAsia"/>
          <w:sz w:val="28"/>
          <w:szCs w:val="28"/>
        </w:rPr>
        <w:t>萬國戲院</w:t>
      </w:r>
      <w:r w:rsidR="00802A4C">
        <w:rPr>
          <w:rFonts w:ascii="標楷體" w:eastAsia="標楷體" w:hAnsi="標楷體" w:hint="eastAsia"/>
          <w:sz w:val="28"/>
          <w:szCs w:val="28"/>
        </w:rPr>
        <w:t>(</w:t>
      </w:r>
      <w:r w:rsidRPr="00F23D54">
        <w:rPr>
          <w:rFonts w:ascii="標楷體" w:eastAsia="標楷體" w:hAnsi="標楷體" w:hint="eastAsia"/>
          <w:sz w:val="28"/>
          <w:szCs w:val="28"/>
        </w:rPr>
        <w:t>嘉義縣大林鎮平和街21-7號</w:t>
      </w:r>
      <w:r w:rsidR="00802A4C">
        <w:rPr>
          <w:rFonts w:ascii="標楷體" w:eastAsia="標楷體" w:hAnsi="標楷體" w:hint="eastAsia"/>
          <w:sz w:val="28"/>
          <w:szCs w:val="28"/>
        </w:rPr>
        <w:t>)</w:t>
      </w:r>
    </w:p>
    <w:p w:rsidR="00BF4C8A" w:rsidRDefault="00BF4C8A" w:rsidP="00BF4C8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參與對象：</w:t>
      </w:r>
    </w:p>
    <w:p w:rsidR="00BF4C8A" w:rsidRDefault="004B181E" w:rsidP="004B181E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青年圓夢組：</w:t>
      </w:r>
      <w:r w:rsidRPr="004B181E">
        <w:rPr>
          <w:rFonts w:ascii="標楷體" w:eastAsia="標楷體" w:hAnsi="標楷體" w:hint="eastAsia"/>
          <w:sz w:val="28"/>
          <w:szCs w:val="28"/>
        </w:rPr>
        <w:t>高中職以上之學生社團組隊或15歲-30歲之個人或自組團隊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B181E" w:rsidRDefault="004B181E" w:rsidP="004B181E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B181E">
        <w:rPr>
          <w:rFonts w:ascii="標楷體" w:eastAsia="標楷體" w:hAnsi="標楷體" w:hint="eastAsia"/>
          <w:sz w:val="28"/>
          <w:szCs w:val="28"/>
        </w:rPr>
        <w:t>社群敢夢組：指針對新住民、原住民、在地特殊議題等議題</w:t>
      </w:r>
      <w:r w:rsidRPr="004B181E">
        <w:rPr>
          <w:rFonts w:ascii="標楷體" w:eastAsia="標楷體" w:hAnsi="標楷體" w:hint="eastAsia"/>
          <w:sz w:val="28"/>
          <w:szCs w:val="28"/>
        </w:rPr>
        <w:lastRenderedPageBreak/>
        <w:t>社群</w:t>
      </w:r>
      <w:r>
        <w:rPr>
          <w:rFonts w:ascii="標楷體" w:eastAsia="標楷體" w:hAnsi="標楷體" w:hint="eastAsia"/>
          <w:sz w:val="28"/>
          <w:szCs w:val="28"/>
        </w:rPr>
        <w:t>團體。</w:t>
      </w:r>
    </w:p>
    <w:p w:rsidR="004B181E" w:rsidRPr="009F64BA" w:rsidRDefault="004B181E" w:rsidP="004B181E">
      <w:pPr>
        <w:pStyle w:val="a4"/>
        <w:numPr>
          <w:ilvl w:val="0"/>
          <w:numId w:val="3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B181E">
        <w:rPr>
          <w:rFonts w:ascii="標楷體" w:eastAsia="標楷體" w:hAnsi="標楷體" w:hint="eastAsia"/>
          <w:sz w:val="28"/>
          <w:szCs w:val="28"/>
        </w:rPr>
        <w:t>愛鄉築夢組：指針對本縣社造空白社區或以公寓大廈為主體</w:t>
      </w:r>
      <w:r>
        <w:rPr>
          <w:rFonts w:ascii="標楷體" w:eastAsia="標楷體" w:hAnsi="標楷體" w:hint="eastAsia"/>
          <w:sz w:val="28"/>
          <w:szCs w:val="28"/>
        </w:rPr>
        <w:t>之社群團體。</w:t>
      </w:r>
    </w:p>
    <w:p w:rsidR="00BF4C8A" w:rsidRDefault="00BF4C8A" w:rsidP="00BF4C8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4C8A">
        <w:rPr>
          <w:rFonts w:ascii="標楷體" w:eastAsia="標楷體" w:hAnsi="標楷體" w:hint="eastAsia"/>
          <w:sz w:val="28"/>
          <w:szCs w:val="28"/>
        </w:rPr>
        <w:t>議程：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2370"/>
        <w:gridCol w:w="4717"/>
      </w:tblGrid>
      <w:tr w:rsidR="009F64BA" w:rsidRPr="00BF4C8A" w:rsidTr="00730D04">
        <w:trPr>
          <w:jc w:val="center"/>
        </w:trPr>
        <w:tc>
          <w:tcPr>
            <w:tcW w:w="9067" w:type="dxa"/>
            <w:gridSpan w:val="3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日(六)</w:t>
            </w:r>
            <w:r>
              <w:rPr>
                <w:rFonts w:hint="eastAsia"/>
              </w:rPr>
              <w:t xml:space="preserve"> in</w:t>
            </w:r>
            <w:r w:rsidRPr="00100E83">
              <w:rPr>
                <w:rFonts w:ascii="標楷體" w:eastAsia="標楷體" w:hAnsi="標楷體" w:hint="eastAsia"/>
                <w:sz w:val="26"/>
                <w:szCs w:val="26"/>
              </w:rPr>
              <w:t>大林鎮老人會館2F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370" w:type="dxa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議程</w:t>
            </w:r>
          </w:p>
        </w:tc>
        <w:tc>
          <w:tcPr>
            <w:tcW w:w="4717" w:type="dxa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09：00-09：30</w:t>
            </w:r>
          </w:p>
        </w:tc>
        <w:tc>
          <w:tcPr>
            <w:tcW w:w="237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717" w:type="dxa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嘉義縣社區營造中心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09：30-09：45</w:t>
            </w:r>
          </w:p>
        </w:tc>
        <w:tc>
          <w:tcPr>
            <w:tcW w:w="237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開幕式</w:t>
            </w:r>
          </w:p>
        </w:tc>
        <w:tc>
          <w:tcPr>
            <w:tcW w:w="4717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嘉義縣文化觀光局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09：45-12：00</w:t>
            </w:r>
          </w:p>
        </w:tc>
        <w:tc>
          <w:tcPr>
            <w:tcW w:w="237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為何，社區設計？</w:t>
            </w:r>
          </w:p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提案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與活動設計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4717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林家緯創辦人/逗陣社會企業有限公司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12：00-13：30</w:t>
            </w:r>
          </w:p>
        </w:tc>
        <w:tc>
          <w:tcPr>
            <w:tcW w:w="237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4717" w:type="dxa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13：30-15：20</w:t>
            </w:r>
          </w:p>
        </w:tc>
        <w:tc>
          <w:tcPr>
            <w:tcW w:w="237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社區設計Short Talk</w:t>
            </w:r>
          </w:p>
        </w:tc>
        <w:tc>
          <w:tcPr>
            <w:tcW w:w="4717" w:type="dxa"/>
          </w:tcPr>
          <w:p w:rsidR="009F64BA" w:rsidRPr="001D4018" w:rsidRDefault="009F64BA" w:rsidP="00730D0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陳佩芳/家鄉築夢-跟著豆點去旅行</w:t>
            </w:r>
          </w:p>
          <w:p w:rsidR="009F64BA" w:rsidRPr="001D4018" w:rsidRDefault="009F64BA" w:rsidP="00730D0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苑裡掀海風/青年返鄉</w:t>
            </w:r>
            <w:r w:rsidRPr="001D4018">
              <w:rPr>
                <w:rFonts w:ascii="標楷體" w:eastAsia="標楷體" w:hAnsi="標楷體" w:cs="新細明體" w:hint="eastAsia"/>
                <w:sz w:val="26"/>
                <w:szCs w:val="26"/>
              </w:rPr>
              <w:t>╳獨立書店</w:t>
            </w:r>
          </w:p>
          <w:p w:rsidR="009F64BA" w:rsidRPr="001D4018" w:rsidRDefault="009F64BA" w:rsidP="00730D0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小鄉社造/點亮木梓</w:t>
            </w:r>
            <w:r w:rsidRPr="001D4018">
              <w:rPr>
                <w:rFonts w:ascii="標楷體" w:eastAsia="標楷體" w:hAnsi="標楷體" w:cs="新細明體" w:hint="eastAsia"/>
                <w:sz w:val="26"/>
                <w:szCs w:val="26"/>
              </w:rPr>
              <w:t>╳社區活化</w:t>
            </w:r>
          </w:p>
          <w:p w:rsidR="009F64BA" w:rsidRPr="001D4018" w:rsidRDefault="009F64BA" w:rsidP="00730D0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曬書店</w:t>
            </w:r>
            <w:r w:rsidRPr="001D4018">
              <w:rPr>
                <w:rFonts w:ascii="標楷體" w:eastAsia="標楷體" w:hAnsi="標楷體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市民學堂</w:t>
            </w:r>
            <w:r w:rsidRPr="001D4018">
              <w:rPr>
                <w:rFonts w:ascii="標楷體" w:eastAsia="標楷體" w:hAnsi="標楷體" w:cs="新細明體" w:hint="eastAsia"/>
                <w:sz w:val="26"/>
                <w:szCs w:val="26"/>
              </w:rPr>
              <w:t>╳</w:t>
            </w: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文化推廣</w:t>
            </w:r>
          </w:p>
          <w:p w:rsidR="009F64BA" w:rsidRPr="004B181E" w:rsidRDefault="009F64BA" w:rsidP="00730D0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蕭英偉主任</w:t>
            </w:r>
            <w:r w:rsidRPr="001D4018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後驛學</w:t>
            </w:r>
            <w:r w:rsidRPr="001D4018">
              <w:rPr>
                <w:rFonts w:ascii="標楷體" w:eastAsia="標楷體" w:hAnsi="標楷體" w:cs="新細明體" w:hint="eastAsia"/>
                <w:sz w:val="26"/>
                <w:szCs w:val="26"/>
              </w:rPr>
              <w:t>╳</w:t>
            </w:r>
            <w:r w:rsidRPr="001D4018">
              <w:rPr>
                <w:rFonts w:ascii="標楷體" w:eastAsia="標楷體" w:hAnsi="標楷體" w:hint="eastAsia"/>
                <w:sz w:val="26"/>
                <w:szCs w:val="26"/>
              </w:rPr>
              <w:t>在地知識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(暫定)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15：30-16：30</w:t>
            </w:r>
          </w:p>
        </w:tc>
        <w:tc>
          <w:tcPr>
            <w:tcW w:w="237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築夢～我為何要做？</w:t>
            </w:r>
          </w:p>
        </w:tc>
        <w:tc>
          <w:tcPr>
            <w:tcW w:w="4717" w:type="dxa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現場參訓學員與五個議題團隊深入對話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</w:t>
            </w:r>
            <w:r w:rsidR="00DD0409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37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717" w:type="dxa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F64BA" w:rsidRDefault="009F64BA" w:rsidP="009F64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4819"/>
      </w:tblGrid>
      <w:tr w:rsidR="009F64BA" w:rsidRPr="00BF4C8A" w:rsidTr="00730D04">
        <w:trPr>
          <w:jc w:val="center"/>
        </w:trPr>
        <w:tc>
          <w:tcPr>
            <w:tcW w:w="9067" w:type="dxa"/>
            <w:gridSpan w:val="3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108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>
              <w:rPr>
                <w:rFonts w:hint="eastAsia"/>
              </w:rPr>
              <w:t xml:space="preserve"> in</w:t>
            </w:r>
            <w:r w:rsidRPr="00100E83">
              <w:rPr>
                <w:rFonts w:ascii="標楷體" w:eastAsia="標楷體" w:hAnsi="標楷體" w:hint="eastAsia"/>
                <w:sz w:val="26"/>
                <w:szCs w:val="26"/>
              </w:rPr>
              <w:t>萬國戲院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268" w:type="dxa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議程</w:t>
            </w:r>
          </w:p>
        </w:tc>
        <w:tc>
          <w:tcPr>
            <w:tcW w:w="4819" w:type="dxa"/>
          </w:tcPr>
          <w:p w:rsidR="009F64BA" w:rsidRPr="004B181E" w:rsidRDefault="009F64BA" w:rsidP="00730D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B181E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08：30-09：00</w:t>
            </w:r>
          </w:p>
        </w:tc>
        <w:tc>
          <w:tcPr>
            <w:tcW w:w="2268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4819" w:type="dxa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09：00-12：00</w:t>
            </w:r>
          </w:p>
        </w:tc>
        <w:tc>
          <w:tcPr>
            <w:tcW w:w="2268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A0883">
              <w:rPr>
                <w:rFonts w:ascii="標楷體" w:eastAsia="標楷體" w:hAnsi="標楷體" w:hint="eastAsia"/>
                <w:sz w:val="26"/>
                <w:szCs w:val="26"/>
              </w:rPr>
              <w:t>社區設計實作工作坊(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2A088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819" w:type="dxa"/>
            <w:vAlign w:val="center"/>
          </w:tcPr>
          <w:p w:rsidR="009F64BA" w:rsidRPr="002A0883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劉育成副教授/南華大學應用社會學系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12：00-13：30</w:t>
            </w:r>
          </w:p>
        </w:tc>
        <w:tc>
          <w:tcPr>
            <w:tcW w:w="2268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午餐及午休</w:t>
            </w:r>
          </w:p>
        </w:tc>
        <w:tc>
          <w:tcPr>
            <w:tcW w:w="4819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13：30-15：00</w:t>
            </w:r>
          </w:p>
        </w:tc>
        <w:tc>
          <w:tcPr>
            <w:tcW w:w="2268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社區設計實作工作坊(二)</w:t>
            </w:r>
          </w:p>
        </w:tc>
        <w:tc>
          <w:tcPr>
            <w:tcW w:w="4819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0658C">
              <w:rPr>
                <w:rFonts w:ascii="標楷體" w:eastAsia="標楷體" w:hAnsi="標楷體" w:hint="eastAsia"/>
                <w:sz w:val="26"/>
                <w:szCs w:val="26"/>
              </w:rPr>
              <w:t>林家緯創辦人/逗陣社會企業有限公司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15：00-16：30</w:t>
            </w:r>
          </w:p>
        </w:tc>
        <w:tc>
          <w:tcPr>
            <w:tcW w:w="2268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為何，大林小旅行？</w:t>
            </w:r>
          </w:p>
        </w:tc>
        <w:tc>
          <w:tcPr>
            <w:tcW w:w="4819" w:type="dxa"/>
            <w:vAlign w:val="center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C11ED"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大林慢城發展協會</w:t>
            </w:r>
          </w:p>
        </w:tc>
      </w:tr>
      <w:tr w:rsidR="009F64BA" w:rsidRPr="00BF4C8A" w:rsidTr="00730D04">
        <w:trPr>
          <w:jc w:val="center"/>
        </w:trPr>
        <w:tc>
          <w:tcPr>
            <w:tcW w:w="1980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16：30</w:t>
            </w:r>
          </w:p>
        </w:tc>
        <w:tc>
          <w:tcPr>
            <w:tcW w:w="2268" w:type="dxa"/>
            <w:vAlign w:val="center"/>
          </w:tcPr>
          <w:p w:rsidR="009F64BA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4819" w:type="dxa"/>
          </w:tcPr>
          <w:p w:rsidR="009F64BA" w:rsidRPr="004B181E" w:rsidRDefault="009F64BA" w:rsidP="00730D04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F64BA" w:rsidRDefault="009F64BA" w:rsidP="009F64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F64BA" w:rsidRDefault="009F64BA" w:rsidP="009F64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F64BA" w:rsidRPr="009F64BA" w:rsidRDefault="009F64BA" w:rsidP="009F64BA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9F64BA" w:rsidRDefault="009F64BA" w:rsidP="009F64B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9F64BA" w:rsidRDefault="009F64BA" w:rsidP="009F64BA">
      <w:pPr>
        <w:pStyle w:val="a4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以網路報名為主，請至</w:t>
      </w:r>
      <w:hyperlink r:id="rId8" w:history="1">
        <w:r w:rsidRPr="00A16E92">
          <w:rPr>
            <w:rStyle w:val="ab"/>
            <w:rFonts w:ascii="標楷體" w:eastAsia="標楷體" w:hAnsi="標楷體" w:hint="eastAsia"/>
            <w:sz w:val="28"/>
            <w:szCs w:val="28"/>
          </w:rPr>
          <w:t>http://</w:t>
        </w:r>
        <w:r w:rsidRPr="00A16E92">
          <w:rPr>
            <w:rStyle w:val="ab"/>
            <w:rFonts w:ascii="標楷體" w:eastAsia="標楷體" w:hAnsi="標楷體"/>
            <w:sz w:val="28"/>
            <w:szCs w:val="28"/>
          </w:rPr>
          <w:t>reurl.cc/r9Wab</w:t>
        </w:r>
      </w:hyperlink>
      <w:r>
        <w:rPr>
          <w:rFonts w:ascii="標楷體" w:eastAsia="標楷體" w:hAnsi="標楷體" w:hint="eastAsia"/>
          <w:sz w:val="28"/>
          <w:szCs w:val="28"/>
        </w:rPr>
        <w:t>報名。</w:t>
      </w:r>
    </w:p>
    <w:p w:rsidR="009F64BA" w:rsidRDefault="009F64BA" w:rsidP="009F64BA">
      <w:pPr>
        <w:pStyle w:val="a4"/>
        <w:numPr>
          <w:ilvl w:val="0"/>
          <w:numId w:val="2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預期效益：</w:t>
      </w:r>
    </w:p>
    <w:p w:rsidR="009F64BA" w:rsidRDefault="009F64BA" w:rsidP="009F64BA">
      <w:pPr>
        <w:pStyle w:val="a4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帶領有意願參與本年度「嘉鄉築夢」的個人或自組團隊，能夠了解不同面向的社區營造議題。</w:t>
      </w:r>
    </w:p>
    <w:p w:rsidR="009F64BA" w:rsidRDefault="009F64BA" w:rsidP="009F64BA">
      <w:pPr>
        <w:pStyle w:val="a4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透過實作工作坊的帶領，讓參與的學員或民眾能夠對於計畫的撰寫有更清楚的了解。</w:t>
      </w:r>
    </w:p>
    <w:p w:rsidR="00A52A43" w:rsidRDefault="009F64BA" w:rsidP="00BF4C8A">
      <w:pPr>
        <w:pStyle w:val="a4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鼓勵不同世代、族群或議題團體，了解家社區營造的發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展，並實際投入嘉義縣社區營造的工作。</w:t>
      </w:r>
    </w:p>
    <w:p w:rsidR="00A52A43" w:rsidRDefault="00A52A4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52A43" w:rsidRPr="00C431C3" w:rsidRDefault="00A52A43" w:rsidP="00A52A43">
      <w:pPr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C431C3">
        <w:rPr>
          <w:rFonts w:ascii="標楷體" w:eastAsia="標楷體" w:hAnsi="標楷體" w:cs="Times New Roman" w:hint="eastAsia"/>
          <w:b/>
          <w:sz w:val="34"/>
          <w:szCs w:val="34"/>
        </w:rPr>
        <w:lastRenderedPageBreak/>
        <w:t xml:space="preserve">嘉鄉築夢：108年度嘉義縣社區營造議題團體圓夢計畫 </w:t>
      </w:r>
    </w:p>
    <w:p w:rsidR="00A52A43" w:rsidRPr="00A52A43" w:rsidRDefault="00A52A43" w:rsidP="00A52A43">
      <w:pPr>
        <w:jc w:val="center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b/>
          <w:sz w:val="36"/>
        </w:rPr>
        <w:t>報名簡章</w:t>
      </w:r>
    </w:p>
    <w:p w:rsidR="00A52A43" w:rsidRPr="00A52A43" w:rsidRDefault="00A52A43" w:rsidP="00A52A43">
      <w:pPr>
        <w:spacing w:line="480" w:lineRule="exact"/>
        <w:ind w:leftChars="200" w:left="480" w:rightChars="200" w:right="480"/>
        <w:rPr>
          <w:rFonts w:ascii="新細明體" w:eastAsia="新細明體" w:hAnsi="新細明體" w:cs="Times New Roman"/>
          <w:sz w:val="28"/>
        </w:rPr>
      </w:pPr>
      <w:r w:rsidRPr="00A52A43">
        <w:rPr>
          <w:rFonts w:ascii="新細明體" w:eastAsia="新細明體" w:hAnsi="新細明體" w:cs="Times New Roman" w:hint="eastAsia"/>
          <w:sz w:val="28"/>
        </w:rPr>
        <w:t>我寧願在最渺小的人群中，做個想要實踐願望的夢想家，而不願在沒有夢想和渴望的人群中稱王！           -紀伯倫</w:t>
      </w:r>
    </w:p>
    <w:p w:rsidR="00A52A43" w:rsidRPr="00A52A43" w:rsidRDefault="00A52A43" w:rsidP="00A52A43">
      <w:pPr>
        <w:spacing w:before="100" w:beforeAutospacing="1" w:line="480" w:lineRule="exact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壹、計畫源起：</w:t>
      </w:r>
    </w:p>
    <w:p w:rsidR="00A52A43" w:rsidRPr="00A52A43" w:rsidRDefault="00A52A43" w:rsidP="00A52A43">
      <w:pPr>
        <w:spacing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 xml:space="preserve">    為鼓勵新移民、青年、原住民、黃金人口、公寓大廈管理委員會等不同議題社群的合作與發展，強調不同族群的文化主體性，以及多元文化兼容並蓄的展現，特舉辦本圓夢計畫。希冀在嘉義縣過往社造及長期深耕文化藝術的成果基礎上，吸納青年創意、黃金人口、同好社團及第二部門等民間能量，促進新住民、原住民及文化弱勢族群等文化之表現形式多樣化，強化公民參與深度、落實文化權利、促進文化多樣性、文化扎根廣度。</w:t>
      </w:r>
    </w:p>
    <w:p w:rsidR="00A52A43" w:rsidRPr="00A52A43" w:rsidRDefault="00A52A43" w:rsidP="00A52A43">
      <w:pPr>
        <w:spacing w:before="100" w:beforeAutospacing="1" w:line="480" w:lineRule="exact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貳、辦理單位：</w:t>
      </w:r>
    </w:p>
    <w:p w:rsidR="00A52A43" w:rsidRPr="00A52A43" w:rsidRDefault="00A52A43" w:rsidP="00A52A43">
      <w:pPr>
        <w:spacing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/>
          <w:sz w:val="28"/>
        </w:rPr>
        <w:tab/>
      </w:r>
      <w:r w:rsidRPr="00A52A43">
        <w:rPr>
          <w:rFonts w:ascii="標楷體" w:eastAsia="標楷體" w:hAnsi="標楷體" w:cs="Times New Roman" w:hint="eastAsia"/>
          <w:sz w:val="28"/>
        </w:rPr>
        <w:t>指導單位：文化部、嘉義縣政府</w:t>
      </w:r>
    </w:p>
    <w:p w:rsidR="00A52A43" w:rsidRPr="00A52A43" w:rsidRDefault="00A52A43" w:rsidP="00A52A43">
      <w:pPr>
        <w:spacing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/>
          <w:sz w:val="28"/>
        </w:rPr>
        <w:tab/>
      </w:r>
      <w:r w:rsidRPr="00A52A43">
        <w:rPr>
          <w:rFonts w:ascii="標楷體" w:eastAsia="標楷體" w:hAnsi="標楷體" w:cs="Times New Roman" w:hint="eastAsia"/>
          <w:sz w:val="28"/>
        </w:rPr>
        <w:t>主辦單位：嘉義縣文化觀光局</w:t>
      </w:r>
    </w:p>
    <w:p w:rsidR="00A52A43" w:rsidRPr="00A52A43" w:rsidRDefault="00A52A43" w:rsidP="00A52A43">
      <w:pPr>
        <w:spacing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/>
          <w:sz w:val="28"/>
        </w:rPr>
        <w:tab/>
      </w:r>
      <w:r w:rsidRPr="00A52A43">
        <w:rPr>
          <w:rFonts w:ascii="標楷體" w:eastAsia="標楷體" w:hAnsi="標楷體" w:cs="Times New Roman" w:hint="eastAsia"/>
          <w:sz w:val="28"/>
        </w:rPr>
        <w:t>承辦單位：逗陣社會企業有限公司(嘉義縣社造中心)</w:t>
      </w:r>
    </w:p>
    <w:p w:rsidR="00A52A43" w:rsidRPr="00A52A43" w:rsidRDefault="00A52A43" w:rsidP="00A52A43">
      <w:pPr>
        <w:spacing w:before="100" w:beforeAutospacing="1"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参、徵件時間：</w:t>
      </w:r>
      <w:r w:rsidRPr="00A52A43">
        <w:rPr>
          <w:rFonts w:ascii="標楷體" w:eastAsia="標楷體" w:hAnsi="標楷體" w:cs="Times New Roman" w:hint="eastAsia"/>
          <w:sz w:val="28"/>
        </w:rPr>
        <w:t>即日起至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108年5月31日止</w:t>
      </w:r>
      <w:r w:rsidRPr="00A52A43">
        <w:rPr>
          <w:rFonts w:ascii="標楷體" w:eastAsia="標楷體" w:hAnsi="標楷體" w:cs="Times New Roman" w:hint="eastAsia"/>
          <w:sz w:val="28"/>
        </w:rPr>
        <w:t>(郵戳為憑)受理收件。</w:t>
      </w:r>
    </w:p>
    <w:p w:rsidR="00A52A43" w:rsidRPr="00A52A43" w:rsidRDefault="00A52A43" w:rsidP="00A52A43">
      <w:pPr>
        <w:spacing w:before="100" w:beforeAutospacing="1" w:line="480" w:lineRule="exact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肆、申請資格：</w:t>
      </w:r>
    </w:p>
    <w:p w:rsidR="00A52A43" w:rsidRPr="00A52A43" w:rsidRDefault="00A52A43" w:rsidP="00A52A43">
      <w:pPr>
        <w:spacing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 xml:space="preserve">    本次圓夢計畫補助對象以非立案之團體為主，同時接受高中職以上之學生社團、新住民、原住民(含原住民青年）、社區民眾等對象，以個人或組隊的方式提案。提案內容必須以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嘉義縣境內</w:t>
      </w:r>
      <w:r w:rsidRPr="00A52A43">
        <w:rPr>
          <w:rFonts w:ascii="標楷體" w:eastAsia="標楷體" w:hAnsi="標楷體" w:cs="Times New Roman" w:hint="eastAsia"/>
          <w:sz w:val="28"/>
        </w:rPr>
        <w:t>為執行範圍，並分為三大組別：</w:t>
      </w:r>
    </w:p>
    <w:p w:rsidR="00A52A43" w:rsidRPr="00A52A43" w:rsidRDefault="00A52A43" w:rsidP="00A52A43">
      <w:pPr>
        <w:numPr>
          <w:ilvl w:val="0"/>
          <w:numId w:val="7"/>
        </w:numPr>
        <w:spacing w:line="480" w:lineRule="exact"/>
        <w:ind w:left="993" w:hanging="993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青年圓夢組：指高中職以上之學生社團組隊或15歲-30歲之個人或自組團隊。</w:t>
      </w:r>
    </w:p>
    <w:p w:rsidR="00A52A43" w:rsidRPr="00A52A43" w:rsidRDefault="00A52A43" w:rsidP="00A52A43">
      <w:pPr>
        <w:numPr>
          <w:ilvl w:val="0"/>
          <w:numId w:val="7"/>
        </w:numPr>
        <w:spacing w:line="480" w:lineRule="exact"/>
        <w:ind w:left="993" w:hanging="993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社群敢夢組：指個人或團隊成員為新住民、原住民、在地特</w:t>
      </w:r>
      <w:r w:rsidRPr="00A52A43">
        <w:rPr>
          <w:rFonts w:ascii="標楷體" w:eastAsia="標楷體" w:hAnsi="標楷體" w:cs="Times New Roman" w:hint="eastAsia"/>
          <w:sz w:val="28"/>
        </w:rPr>
        <w:lastRenderedPageBreak/>
        <w:t>殊議題社群或以上述對象為主體之申請類別。</w:t>
      </w:r>
    </w:p>
    <w:p w:rsidR="00A52A43" w:rsidRPr="00A52A43" w:rsidRDefault="00A52A43" w:rsidP="00A52A43">
      <w:pPr>
        <w:numPr>
          <w:ilvl w:val="0"/>
          <w:numId w:val="7"/>
        </w:numPr>
        <w:spacing w:line="480" w:lineRule="exact"/>
        <w:ind w:left="993" w:hanging="993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愛鄉築夢組：指針對本縣社造空白區或以公寓大廈為主體之申請類別。</w:t>
      </w:r>
    </w:p>
    <w:p w:rsidR="00A52A43" w:rsidRPr="00A52A43" w:rsidRDefault="00A52A43" w:rsidP="00A52A43">
      <w:pPr>
        <w:spacing w:line="480" w:lineRule="exact"/>
        <w:ind w:left="993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＊每一申請者僅能針對一個組別進行申請，不得重複申請。</w:t>
      </w:r>
    </w:p>
    <w:p w:rsidR="00A52A43" w:rsidRPr="00A52A43" w:rsidRDefault="00A52A43" w:rsidP="00A52A43">
      <w:pPr>
        <w:spacing w:before="100" w:beforeAutospacing="1" w:line="480" w:lineRule="exact"/>
        <w:jc w:val="both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伍、申請方式：</w:t>
      </w:r>
    </w:p>
    <w:p w:rsidR="00A52A43" w:rsidRPr="00A52A43" w:rsidRDefault="00A52A43" w:rsidP="00A52A43">
      <w:pPr>
        <w:numPr>
          <w:ilvl w:val="0"/>
          <w:numId w:val="8"/>
        </w:numPr>
        <w:spacing w:line="480" w:lineRule="exact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上網下載圓夢計畫表（含提案申請摘要表、提案計畫書）</w:t>
      </w:r>
    </w:p>
    <w:p w:rsidR="00A52A43" w:rsidRPr="00A52A43" w:rsidRDefault="00A52A43" w:rsidP="00A52A43">
      <w:pPr>
        <w:spacing w:line="480" w:lineRule="exact"/>
        <w:ind w:left="992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color w:val="000000"/>
          <w:sz w:val="28"/>
        </w:rPr>
        <w:t>下載網址：</w:t>
      </w:r>
      <w:r w:rsidRPr="00A52A43">
        <w:rPr>
          <w:rFonts w:ascii="標楷體" w:eastAsia="標楷體" w:hAnsi="標楷體" w:cs="Times New Roman"/>
          <w:color w:val="000000"/>
          <w:sz w:val="28"/>
        </w:rPr>
        <w:t>https://reurl.cc/xam3b</w:t>
      </w:r>
    </w:p>
    <w:p w:rsidR="00A52A43" w:rsidRPr="00A52A43" w:rsidRDefault="00A52A43" w:rsidP="00A52A43">
      <w:pPr>
        <w:numPr>
          <w:ilvl w:val="0"/>
          <w:numId w:val="8"/>
        </w:numPr>
        <w:spacing w:line="480" w:lineRule="exact"/>
        <w:ind w:left="992" w:hanging="992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構思計畫並填寫圓夢計畫表（含提案申請摘要表、提案計畫書）</w:t>
      </w:r>
    </w:p>
    <w:p w:rsidR="00A52A43" w:rsidRPr="00A52A43" w:rsidRDefault="00A52A43" w:rsidP="00A52A43">
      <w:pPr>
        <w:numPr>
          <w:ilvl w:val="0"/>
          <w:numId w:val="8"/>
        </w:numPr>
        <w:spacing w:line="480" w:lineRule="exact"/>
        <w:ind w:left="992" w:hanging="992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將圓夢計畫表（含提案申請摘要表、提案計畫書）一式兩份於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108年5月31日前</w:t>
      </w:r>
      <w:r w:rsidRPr="00A52A43">
        <w:rPr>
          <w:rFonts w:ascii="標楷體" w:eastAsia="標楷體" w:hAnsi="標楷體" w:cs="Times New Roman" w:hint="eastAsia"/>
          <w:sz w:val="28"/>
        </w:rPr>
        <w:t>(郵戳為憑)寄至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嘉義縣社造中心</w:t>
      </w:r>
      <w:r w:rsidRPr="00A52A43">
        <w:rPr>
          <w:rFonts w:ascii="標楷體" w:eastAsia="標楷體" w:hAnsi="標楷體" w:cs="Times New Roman" w:hint="eastAsia"/>
          <w:sz w:val="28"/>
        </w:rPr>
        <w:t>（地址：600嘉義市西區興通路11號），即完成申請程序。</w:t>
      </w:r>
    </w:p>
    <w:p w:rsidR="00A52A43" w:rsidRPr="00A52A43" w:rsidRDefault="00A52A43" w:rsidP="00A52A43">
      <w:pPr>
        <w:numPr>
          <w:ilvl w:val="0"/>
          <w:numId w:val="8"/>
        </w:numPr>
        <w:spacing w:line="480" w:lineRule="exact"/>
        <w:ind w:left="992" w:hanging="992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送件後請保持e-mil及連絡電話暢通，如於一週內未收到e-mil確認回函，請來電確認，電話0963-152741林先生、0928-118989陳先生。</w:t>
      </w:r>
    </w:p>
    <w:p w:rsidR="00A52A43" w:rsidRPr="00A52A43" w:rsidRDefault="00A52A43" w:rsidP="00A52A43">
      <w:pPr>
        <w:spacing w:before="100" w:beforeAutospacing="1" w:line="480" w:lineRule="exact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陸、評選方式：</w:t>
      </w:r>
    </w:p>
    <w:p w:rsidR="00A52A43" w:rsidRPr="00A52A43" w:rsidRDefault="00A52A43" w:rsidP="00A52A43">
      <w:pPr>
        <w:spacing w:line="480" w:lineRule="exact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 xml:space="preserve">    由嘉義縣文化觀光局、嘉義縣社造中心共同遴選評審委員，原則上採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書面審查</w:t>
      </w:r>
      <w:r w:rsidRPr="00A52A43">
        <w:rPr>
          <w:rFonts w:ascii="標楷體" w:eastAsia="標楷體" w:hAnsi="標楷體" w:cs="Times New Roman" w:hint="eastAsia"/>
          <w:sz w:val="28"/>
        </w:rPr>
        <w:t>方式進行，必要時邀請申請團隊或個人列席說明計畫內容與執行方式。評分標準如下：</w:t>
      </w:r>
    </w:p>
    <w:p w:rsidR="00A52A43" w:rsidRPr="00A52A43" w:rsidRDefault="00A52A43" w:rsidP="00A52A43">
      <w:pPr>
        <w:numPr>
          <w:ilvl w:val="0"/>
          <w:numId w:val="9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理念與創意(45%)：計畫是否以社區營造與議題社群圓夢為基礎；是否嘗試全新的想法和創意；是否為嘉義在地議題社群或區域為執行地點之夢想計畫。</w:t>
      </w:r>
    </w:p>
    <w:p w:rsidR="00A52A43" w:rsidRPr="00A52A43" w:rsidRDefault="00A52A43" w:rsidP="00A52A43">
      <w:pPr>
        <w:numPr>
          <w:ilvl w:val="0"/>
          <w:numId w:val="9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可執行性(20%)：計畫是否具體可行；目標是否明確；可否在期限內完成；經費使用是否恰當。</w:t>
      </w:r>
    </w:p>
    <w:p w:rsidR="00A52A43" w:rsidRPr="00A52A43" w:rsidRDefault="00A52A43" w:rsidP="00A52A43">
      <w:pPr>
        <w:numPr>
          <w:ilvl w:val="0"/>
          <w:numId w:val="9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影 響 力(15%)：計畫執行完畢後，是否能起引起青少年、議題社群或社會大眾的共鳴與響應，並對社會有持續性的影響。</w:t>
      </w:r>
    </w:p>
    <w:p w:rsidR="00A52A43" w:rsidRPr="00A52A43" w:rsidRDefault="00A52A43" w:rsidP="00A52A43">
      <w:pPr>
        <w:numPr>
          <w:ilvl w:val="0"/>
          <w:numId w:val="9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lastRenderedPageBreak/>
        <w:t>社會回饋(10%)：計畫是否取之社會用之於社會，能影響更多議題社群投身社區營造或追求夢想的行列。</w:t>
      </w:r>
    </w:p>
    <w:p w:rsidR="00A52A43" w:rsidRPr="00A52A43" w:rsidRDefault="00A52A43" w:rsidP="00A52A43">
      <w:pPr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書面資料(10%)：資料是否準備詳盡、內容撰寫是否完整。</w:t>
      </w:r>
    </w:p>
    <w:p w:rsidR="00A52A43" w:rsidRPr="00A52A43" w:rsidRDefault="00A52A43" w:rsidP="00A52A43">
      <w:pPr>
        <w:spacing w:before="100" w:beforeAutospacing="1" w:line="480" w:lineRule="exact"/>
        <w:jc w:val="both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柒、補助金額：</w:t>
      </w:r>
    </w:p>
    <w:p w:rsidR="00A52A43" w:rsidRPr="00A52A43" w:rsidRDefault="00A52A43" w:rsidP="00A52A43">
      <w:pPr>
        <w:spacing w:line="480" w:lineRule="exact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 xml:space="preserve">    每一團隊補助金額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上限為新台幣3萬元整</w:t>
      </w:r>
      <w:r w:rsidRPr="00A52A43">
        <w:rPr>
          <w:rFonts w:ascii="標楷體" w:eastAsia="標楷體" w:hAnsi="標楷體" w:cs="Times New Roman" w:hint="eastAsia"/>
          <w:sz w:val="28"/>
        </w:rPr>
        <w:t>，補助核定額度由審查委員共同訂定，另不需自籌款配合。（若計畫申請經費未達最高補助金額，則以計畫實際估算經費為補助參考。）</w:t>
      </w:r>
    </w:p>
    <w:p w:rsidR="00A52A43" w:rsidRPr="00A52A43" w:rsidRDefault="00A52A43" w:rsidP="00A52A43">
      <w:pPr>
        <w:spacing w:before="100" w:beforeAutospacing="1" w:line="480" w:lineRule="exact"/>
        <w:jc w:val="both"/>
        <w:rPr>
          <w:rFonts w:ascii="標楷體" w:eastAsia="標楷體" w:hAnsi="標楷體" w:cs="Times New Roman"/>
          <w:b/>
          <w:sz w:val="28"/>
        </w:rPr>
      </w:pPr>
      <w:r w:rsidRPr="00A52A43">
        <w:rPr>
          <w:rFonts w:ascii="標楷體" w:eastAsia="標楷體" w:hAnsi="標楷體" w:cs="Times New Roman" w:hint="eastAsia"/>
          <w:b/>
          <w:sz w:val="28"/>
        </w:rPr>
        <w:t>捌、注意事項：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相關公開資訊與訊息，皆以E-mail發送以及公告於「嘉義社造趴趴GO」FB粉絲專頁，請申請人／團隊申請後密切注意訊息發佈。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獲補助計畫須於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108年11月15日</w:t>
      </w:r>
      <w:r w:rsidRPr="00A52A43">
        <w:rPr>
          <w:rFonts w:ascii="標楷體" w:eastAsia="標楷體" w:hAnsi="標楷體" w:cs="Times New Roman" w:hint="eastAsia"/>
          <w:sz w:val="28"/>
        </w:rPr>
        <w:t>前執行完成，並提交成果報告以及出席成果發表會分享圓夢經驗。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本案獲選團隊及個人，於核定公告後，將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預撥核定金額50%經費以利計畫執行</w:t>
      </w:r>
      <w:r w:rsidRPr="00A52A43">
        <w:rPr>
          <w:rFonts w:ascii="標楷體" w:eastAsia="標楷體" w:hAnsi="標楷體" w:cs="Times New Roman" w:hint="eastAsia"/>
          <w:sz w:val="28"/>
        </w:rPr>
        <w:t>；待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計畫執行完畢後</w:t>
      </w:r>
      <w:r w:rsidRPr="00A52A43">
        <w:rPr>
          <w:rFonts w:ascii="標楷體" w:eastAsia="標楷體" w:hAnsi="標楷體" w:cs="Times New Roman" w:hint="eastAsia"/>
          <w:sz w:val="28"/>
        </w:rPr>
        <w:t>，需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檢附成果報告及支出憑證</w:t>
      </w:r>
      <w:r w:rsidRPr="00A52A43">
        <w:rPr>
          <w:rFonts w:ascii="標楷體" w:eastAsia="標楷體" w:hAnsi="標楷體" w:cs="Times New Roman" w:hint="eastAsia"/>
          <w:sz w:val="28"/>
        </w:rPr>
        <w:t>（如：發票、收據、領據…等，須為正本）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辦理核銷</w:t>
      </w:r>
      <w:r w:rsidRPr="00A52A43">
        <w:rPr>
          <w:rFonts w:ascii="標楷體" w:eastAsia="標楷體" w:hAnsi="標楷體" w:cs="Times New Roman" w:hint="eastAsia"/>
          <w:sz w:val="28"/>
        </w:rPr>
        <w:t>，惟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核銷程序完成後</w:t>
      </w:r>
      <w:r w:rsidRPr="00A52A43">
        <w:rPr>
          <w:rFonts w:ascii="標楷體" w:eastAsia="標楷體" w:hAnsi="標楷體" w:cs="Times New Roman" w:hint="eastAsia"/>
          <w:sz w:val="28"/>
        </w:rPr>
        <w:t>，才能領取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另50%補助款之撥款</w:t>
      </w:r>
      <w:r w:rsidRPr="00A52A43">
        <w:rPr>
          <w:rFonts w:ascii="標楷體" w:eastAsia="標楷體" w:hAnsi="標楷體" w:cs="Times New Roman" w:hint="eastAsia"/>
          <w:sz w:val="28"/>
        </w:rPr>
        <w:t>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本案撥付之「圓夢金」，需列入獲補助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個人</w:t>
      </w:r>
      <w:r w:rsidRPr="00A52A43">
        <w:rPr>
          <w:rFonts w:ascii="標楷體" w:eastAsia="標楷體" w:hAnsi="標楷體" w:cs="Times New Roman" w:hint="eastAsia"/>
          <w:sz w:val="28"/>
        </w:rPr>
        <w:t>（如為團隊須推派一名代表人）之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年度所得稅扣繳</w:t>
      </w:r>
      <w:r w:rsidRPr="00A52A43">
        <w:rPr>
          <w:rFonts w:ascii="標楷體" w:eastAsia="標楷體" w:hAnsi="標楷體" w:cs="Times New Roman" w:hint="eastAsia"/>
          <w:sz w:val="28"/>
        </w:rPr>
        <w:t>（列入其它所得），扣繳額度及規定依相關法令辦理。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獲補助者所領取之圓夢基金須全額使用於圓夢計畫中，不得挪為他用；若計畫執行完畢後尚有賸餘款，請務必主動與承辦人員聯繫，以利辦理賸餘款繳回作業。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計畫執行期間主辦單位會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定期追蹤各專案執行進度</w:t>
      </w:r>
      <w:r w:rsidRPr="00A52A43">
        <w:rPr>
          <w:rFonts w:ascii="標楷體" w:eastAsia="標楷體" w:hAnsi="標楷體" w:cs="Times New Roman" w:hint="eastAsia"/>
          <w:sz w:val="28"/>
        </w:rPr>
        <w:t>，獲選之團隊或個人</w:t>
      </w:r>
      <w:r w:rsidRPr="00A52A43">
        <w:rPr>
          <w:rFonts w:ascii="標楷體" w:eastAsia="標楷體" w:hAnsi="標楷體" w:cs="Times New Roman" w:hint="eastAsia"/>
          <w:b/>
          <w:sz w:val="28"/>
          <w:u w:val="single"/>
        </w:rPr>
        <w:t>不得拒絕主辦單位之訪視及督導</w:t>
      </w:r>
      <w:r w:rsidRPr="00A52A43">
        <w:rPr>
          <w:rFonts w:ascii="標楷體" w:eastAsia="標楷體" w:hAnsi="標楷體" w:cs="Times New Roman" w:hint="eastAsia"/>
          <w:sz w:val="28"/>
        </w:rPr>
        <w:t>。另獲補助者須同意授權主辦單位使用圓夢計畫內容及個人肖像，且同意參與主辦單位安排之媒體宣傳規劃，如媒體專訪、新聞報導等</w:t>
      </w:r>
      <w:r w:rsidRPr="00A52A43">
        <w:rPr>
          <w:rFonts w:ascii="標楷體" w:eastAsia="標楷體" w:hAnsi="標楷體" w:cs="Times New Roman" w:hint="eastAsia"/>
          <w:sz w:val="28"/>
        </w:rPr>
        <w:lastRenderedPageBreak/>
        <w:t>文宣用途。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本案連絡人：嘉義縣社造中心計畫主持人：林家緯先生（0963-152741）；專案執行長:陳華宏先生（0928-118989），E-mail：</w:t>
      </w:r>
      <w:hyperlink r:id="rId9" w:history="1">
        <w:r w:rsidRPr="00A52A43">
          <w:rPr>
            <w:rFonts w:ascii="標楷體" w:eastAsia="標楷體" w:hAnsi="標楷體" w:cs="Times New Roman"/>
            <w:color w:val="0563C1"/>
            <w:sz w:val="28"/>
            <w:u w:val="single"/>
          </w:rPr>
          <w:t>comeon.cy@gmail.com</w:t>
        </w:r>
      </w:hyperlink>
      <w:r w:rsidRPr="00A52A43">
        <w:rPr>
          <w:rFonts w:ascii="標楷體" w:eastAsia="標楷體" w:hAnsi="標楷體" w:cs="Times New Roman" w:hint="eastAsia"/>
          <w:sz w:val="28"/>
        </w:rPr>
        <w:t>。</w:t>
      </w:r>
    </w:p>
    <w:p w:rsidR="00A52A43" w:rsidRPr="00A52A43" w:rsidRDefault="00A52A43" w:rsidP="00A52A43">
      <w:pPr>
        <w:numPr>
          <w:ilvl w:val="0"/>
          <w:numId w:val="10"/>
        </w:numPr>
        <w:spacing w:line="480" w:lineRule="exact"/>
        <w:ind w:left="992" w:hanging="992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主辦單位保有解釋及修改相關規定之權力。</w:t>
      </w:r>
    </w:p>
    <w:p w:rsidR="00A52A43" w:rsidRPr="00A52A43" w:rsidRDefault="00A52A43" w:rsidP="00A52A43">
      <w:pPr>
        <w:widowControl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/>
          <w:sz w:val="28"/>
        </w:rPr>
        <w:br w:type="page"/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A52A43">
        <w:rPr>
          <w:rFonts w:ascii="標楷體" w:eastAsia="標楷體" w:hAnsi="標楷體" w:cs="Times New Roman" w:hint="eastAsia"/>
          <w:b/>
          <w:sz w:val="34"/>
          <w:szCs w:val="34"/>
        </w:rPr>
        <w:lastRenderedPageBreak/>
        <w:t>嘉鄉築夢：108年度嘉義縣社區營造議題團體圓夢計畫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center"/>
        <w:rPr>
          <w:rFonts w:ascii="標楷體" w:eastAsia="標楷體" w:hAnsi="標楷體" w:cs="Times New Roman"/>
          <w:b/>
          <w:sz w:val="36"/>
          <w:szCs w:val="26"/>
        </w:rPr>
      </w:pPr>
      <w:r w:rsidRPr="00A52A43">
        <w:rPr>
          <w:rFonts w:ascii="標楷體" w:eastAsia="標楷體" w:hAnsi="標楷體" w:cs="Times New Roman" w:hint="eastAsia"/>
          <w:b/>
          <w:sz w:val="36"/>
          <w:szCs w:val="26"/>
        </w:rPr>
        <w:t>提案申請摘要表【範本】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895"/>
        <w:gridCol w:w="1644"/>
        <w:gridCol w:w="937"/>
        <w:gridCol w:w="339"/>
        <w:gridCol w:w="757"/>
        <w:gridCol w:w="1486"/>
        <w:gridCol w:w="548"/>
        <w:gridCol w:w="2034"/>
      </w:tblGrid>
      <w:tr w:rsidR="00A52A43" w:rsidRPr="00A52A43" w:rsidTr="00C27A69">
        <w:trPr>
          <w:jc w:val="center"/>
        </w:trPr>
        <w:tc>
          <w:tcPr>
            <w:tcW w:w="1895" w:type="dxa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一、計畫名稱</w:t>
            </w:r>
          </w:p>
        </w:tc>
        <w:tc>
          <w:tcPr>
            <w:tcW w:w="7745" w:type="dxa"/>
            <w:gridSpan w:val="7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二、申請類別</w:t>
            </w:r>
          </w:p>
        </w:tc>
        <w:tc>
          <w:tcPr>
            <w:tcW w:w="7745" w:type="dxa"/>
            <w:gridSpan w:val="7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□青年圓夢組      □社群敢夢組      □愛鄉築夢組</w:t>
            </w: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三、申請單位</w:t>
            </w:r>
          </w:p>
        </w:tc>
        <w:tc>
          <w:tcPr>
            <w:tcW w:w="7745" w:type="dxa"/>
            <w:gridSpan w:val="7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□個人提案申請    □團隊提案申請</w:t>
            </w: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 w:val="restart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四、申請者基本資料</w:t>
            </w:r>
          </w:p>
        </w:tc>
        <w:tc>
          <w:tcPr>
            <w:tcW w:w="1644" w:type="dxa"/>
            <w:vMerge w:val="restart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申請團隊</w:t>
            </w:r>
          </w:p>
        </w:tc>
        <w:tc>
          <w:tcPr>
            <w:tcW w:w="2033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034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203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3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4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3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4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4" w:type="dxa"/>
            <w:vMerge w:val="restart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服務對象</w:t>
            </w:r>
          </w:p>
        </w:tc>
        <w:tc>
          <w:tcPr>
            <w:tcW w:w="2033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服務單位名稱</w:t>
            </w:r>
          </w:p>
        </w:tc>
        <w:tc>
          <w:tcPr>
            <w:tcW w:w="2034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服務對象</w:t>
            </w:r>
          </w:p>
        </w:tc>
        <w:tc>
          <w:tcPr>
            <w:tcW w:w="203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預計人數</w:t>
            </w: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4" w:type="dxa"/>
            <w:vMerge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3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4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3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A52A43" w:rsidRPr="00A52A43" w:rsidRDefault="00A52A43" w:rsidP="00A52A4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參與合作  對象</w:t>
            </w:r>
          </w:p>
        </w:tc>
        <w:tc>
          <w:tcPr>
            <w:tcW w:w="6101" w:type="dxa"/>
            <w:gridSpan w:val="6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52A43" w:rsidRPr="00A52A43" w:rsidTr="00C27A69">
        <w:trPr>
          <w:jc w:val="center"/>
        </w:trPr>
        <w:tc>
          <w:tcPr>
            <w:tcW w:w="1895" w:type="dxa"/>
            <w:vMerge w:val="restart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五、計畫摘要</w:t>
            </w:r>
          </w:p>
        </w:tc>
        <w:tc>
          <w:tcPr>
            <w:tcW w:w="164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計畫期程</w:t>
            </w:r>
          </w:p>
        </w:tc>
        <w:tc>
          <w:tcPr>
            <w:tcW w:w="6101" w:type="dxa"/>
            <w:gridSpan w:val="6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自108年      月       日起至108年11月15日止</w:t>
            </w:r>
          </w:p>
        </w:tc>
      </w:tr>
      <w:tr w:rsidR="00A52A43" w:rsidRPr="00A52A43" w:rsidTr="00C27A69">
        <w:trPr>
          <w:trHeight w:val="5176"/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計畫執行重點內容</w:t>
            </w:r>
          </w:p>
        </w:tc>
        <w:tc>
          <w:tcPr>
            <w:tcW w:w="6101" w:type="dxa"/>
            <w:gridSpan w:val="6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color w:val="D9D9D9"/>
                <w:szCs w:val="24"/>
              </w:rPr>
              <w:t>請以列點的方式簡述計畫執行重點</w:t>
            </w:r>
          </w:p>
        </w:tc>
      </w:tr>
      <w:tr w:rsidR="00A52A43" w:rsidRPr="00A52A43" w:rsidTr="00C27A69">
        <w:trPr>
          <w:trHeight w:val="1407"/>
          <w:jc w:val="center"/>
        </w:trPr>
        <w:tc>
          <w:tcPr>
            <w:tcW w:w="1895" w:type="dxa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六、預算</w:t>
            </w:r>
          </w:p>
        </w:tc>
        <w:tc>
          <w:tcPr>
            <w:tcW w:w="2920" w:type="dxa"/>
            <w:gridSpan w:val="3"/>
          </w:tcPr>
          <w:p w:rsidR="00A52A43" w:rsidRPr="00A52A43" w:rsidRDefault="00A52A43" w:rsidP="00A52A43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所需活動經費共計新台幣</w:t>
            </w:r>
          </w:p>
          <w:p w:rsidR="00A52A43" w:rsidRPr="00A52A43" w:rsidRDefault="00A52A43" w:rsidP="00A52A43">
            <w:pPr>
              <w:spacing w:line="40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A52A43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  <w:tc>
          <w:tcPr>
            <w:tcW w:w="4825" w:type="dxa"/>
            <w:gridSpan w:val="4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1.向本計畫申請</w:t>
            </w:r>
            <w:r w:rsidRPr="00A52A4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</w:t>
            </w:r>
            <w:r w:rsidRPr="00A52A43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2.向其他單位申請</w:t>
            </w:r>
            <w:r w:rsidRPr="00A52A4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A52A43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3.自籌經費</w:t>
            </w:r>
            <w:r w:rsidRPr="00A52A4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</w:t>
            </w:r>
            <w:r w:rsidRPr="00A52A43">
              <w:rPr>
                <w:rFonts w:ascii="標楷體" w:eastAsia="標楷體" w:hAnsi="標楷體" w:cs="Times New Roman" w:hint="eastAsia"/>
                <w:szCs w:val="24"/>
              </w:rPr>
              <w:t>元</w:t>
            </w:r>
          </w:p>
        </w:tc>
      </w:tr>
      <w:tr w:rsidR="00A52A43" w:rsidRPr="00A52A43" w:rsidTr="00C27A69">
        <w:trPr>
          <w:trHeight w:val="123"/>
          <w:jc w:val="center"/>
        </w:trPr>
        <w:tc>
          <w:tcPr>
            <w:tcW w:w="1895" w:type="dxa"/>
            <w:vMerge w:val="restart"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A52A43">
              <w:rPr>
                <w:rFonts w:ascii="標楷體" w:eastAsia="標楷體" w:hAnsi="標楷體" w:cs="Times New Roman" w:hint="eastAsia"/>
                <w:sz w:val="26"/>
                <w:szCs w:val="26"/>
              </w:rPr>
              <w:t>七、連絡人</w:t>
            </w:r>
          </w:p>
        </w:tc>
        <w:tc>
          <w:tcPr>
            <w:tcW w:w="2581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582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2582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52A43">
              <w:rPr>
                <w:rFonts w:ascii="標楷體" w:eastAsia="標楷體" w:hAnsi="標楷體" w:cs="Times New Roman" w:hint="eastAsia"/>
                <w:szCs w:val="24"/>
              </w:rPr>
              <w:t>E-</w:t>
            </w:r>
            <w:r w:rsidRPr="00A52A43">
              <w:rPr>
                <w:rFonts w:ascii="標楷體" w:eastAsia="標楷體" w:hAnsi="標楷體" w:cs="Times New Roman"/>
                <w:szCs w:val="24"/>
              </w:rPr>
              <w:t>mail</w:t>
            </w:r>
          </w:p>
        </w:tc>
      </w:tr>
      <w:tr w:rsidR="00A52A43" w:rsidRPr="00A52A43" w:rsidTr="00C27A69">
        <w:trPr>
          <w:trHeight w:val="711"/>
          <w:jc w:val="center"/>
        </w:trPr>
        <w:tc>
          <w:tcPr>
            <w:tcW w:w="1895" w:type="dxa"/>
            <w:vMerge/>
            <w:vAlign w:val="center"/>
          </w:tcPr>
          <w:p w:rsidR="00A52A43" w:rsidRPr="00A52A43" w:rsidRDefault="00A52A43" w:rsidP="00A52A43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 w:val="28"/>
                <w:szCs w:val="26"/>
              </w:rPr>
            </w:pPr>
          </w:p>
        </w:tc>
        <w:tc>
          <w:tcPr>
            <w:tcW w:w="2581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2" w:type="dxa"/>
            <w:gridSpan w:val="3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82" w:type="dxa"/>
            <w:gridSpan w:val="2"/>
          </w:tcPr>
          <w:p w:rsidR="00A52A43" w:rsidRPr="00A52A43" w:rsidRDefault="00A52A43" w:rsidP="00A52A43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52A43" w:rsidRPr="00A52A43" w:rsidRDefault="00A52A43" w:rsidP="00A52A43">
      <w:pPr>
        <w:spacing w:before="100" w:beforeAutospacing="1" w:after="100" w:afterAutospacing="1" w:line="400" w:lineRule="exact"/>
        <w:jc w:val="center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32"/>
          <w:szCs w:val="26"/>
        </w:rPr>
        <w:lastRenderedPageBreak/>
        <w:t>嘉義縣108年度議題團體圓夢計畫  提案計畫書【範本】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>壹、計畫名稱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(請為自己的計畫取一個名稱)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>貳、計畫緣起及目的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(請簡述為何想要提這個計畫，以及想要達成的目的或目標是什麼)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>参、辦理單位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指導單位：文化部、嘉義縣政府、嘉義縣文化觀光局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主辦單位：</w:t>
      </w: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(請填自己的團隊名稱)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協辦單位：逗陣社會企業有限公司(嘉義縣社造中心)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>肆、辦理日期：自計畫核定日起至108年11月15日止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>伍、計畫內容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ab/>
        <w:t>【子計畫一】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一、目的：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二、辦理時間：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三、參加對象及人數：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四、辦理內容：</w:t>
      </w: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(請簡述執行方式或課程內容、時數等)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【子計畫二】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ab/>
        <w:t>一、目的：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ab/>
        <w:t>二、辦理時間：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ab/>
        <w:t>三、參加對象及人數：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ab/>
        <w:t>四、辦理內容：</w:t>
      </w: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(請簡述執行方式或課程內容、時數等)</w:t>
      </w: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</w:p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......(如有更多子計畫，請自行新增)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lastRenderedPageBreak/>
        <w:t>陸、經費概算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171"/>
        <w:gridCol w:w="1134"/>
        <w:gridCol w:w="1276"/>
        <w:gridCol w:w="3056"/>
      </w:tblGrid>
      <w:tr w:rsidR="00A52A43" w:rsidRPr="00A52A43" w:rsidTr="00C27A69">
        <w:tc>
          <w:tcPr>
            <w:tcW w:w="1659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項目</w:t>
            </w: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單價</w:t>
            </w: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數量</w:t>
            </w: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總價</w:t>
            </w: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說明</w:t>
            </w:r>
          </w:p>
        </w:tc>
      </w:tr>
      <w:tr w:rsidR="00A52A43" w:rsidRPr="00A52A43" w:rsidTr="00C27A69">
        <w:trPr>
          <w:trHeight w:val="1270"/>
        </w:trPr>
        <w:tc>
          <w:tcPr>
            <w:tcW w:w="1659" w:type="dxa"/>
            <w:vAlign w:val="center"/>
          </w:tcPr>
          <w:p w:rsidR="00A52A43" w:rsidRPr="00A52A43" w:rsidRDefault="00A52A43" w:rsidP="00A52A4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講師費</w:t>
            </w: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52A43" w:rsidRPr="00A52A43" w:rsidTr="00C27A69">
        <w:trPr>
          <w:trHeight w:val="1270"/>
        </w:trPr>
        <w:tc>
          <w:tcPr>
            <w:tcW w:w="1659" w:type="dxa"/>
            <w:vAlign w:val="center"/>
          </w:tcPr>
          <w:p w:rsidR="00A52A43" w:rsidRPr="00A52A43" w:rsidRDefault="00A52A43" w:rsidP="00A52A43">
            <w:pPr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材料費</w:t>
            </w: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52A43" w:rsidRPr="00A52A43" w:rsidTr="00C27A69">
        <w:trPr>
          <w:trHeight w:val="1270"/>
        </w:trPr>
        <w:tc>
          <w:tcPr>
            <w:tcW w:w="1659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膳費</w:t>
            </w: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52A43" w:rsidRPr="00A52A43" w:rsidTr="00C27A69">
        <w:trPr>
          <w:trHeight w:val="1270"/>
        </w:trPr>
        <w:tc>
          <w:tcPr>
            <w:tcW w:w="1659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...</w:t>
            </w: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52A43" w:rsidRPr="00A52A43" w:rsidTr="00C27A69">
        <w:trPr>
          <w:trHeight w:val="1270"/>
        </w:trPr>
        <w:tc>
          <w:tcPr>
            <w:tcW w:w="1659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52A43" w:rsidRPr="00A52A43" w:rsidTr="00C27A69">
        <w:trPr>
          <w:trHeight w:val="1270"/>
        </w:trPr>
        <w:tc>
          <w:tcPr>
            <w:tcW w:w="1659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71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52A43" w:rsidRPr="00A52A43" w:rsidTr="00C27A69">
        <w:tc>
          <w:tcPr>
            <w:tcW w:w="3964" w:type="dxa"/>
            <w:gridSpan w:val="3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  <w:r w:rsidRPr="00A52A43">
              <w:rPr>
                <w:rFonts w:ascii="標楷體" w:eastAsia="標楷體" w:hAnsi="標楷體" w:cs="Times New Roman" w:hint="eastAsia"/>
                <w:sz w:val="28"/>
              </w:rPr>
              <w:t>合計</w:t>
            </w:r>
          </w:p>
        </w:tc>
        <w:tc>
          <w:tcPr>
            <w:tcW w:w="127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056" w:type="dxa"/>
          </w:tcPr>
          <w:p w:rsidR="00A52A43" w:rsidRPr="00A52A43" w:rsidRDefault="00A52A43" w:rsidP="00A52A43">
            <w:pPr>
              <w:rPr>
                <w:rFonts w:ascii="標楷體" w:eastAsia="標楷體" w:hAnsi="標楷體" w:cs="Times New Roman"/>
                <w:sz w:val="28"/>
              </w:rPr>
            </w:pPr>
          </w:p>
        </w:tc>
      </w:tr>
    </w:tbl>
    <w:p w:rsidR="00A52A43" w:rsidRPr="00A52A43" w:rsidRDefault="00A52A43" w:rsidP="00A52A43">
      <w:pPr>
        <w:spacing w:line="400" w:lineRule="exact"/>
        <w:jc w:val="both"/>
        <w:rPr>
          <w:rFonts w:ascii="標楷體" w:eastAsia="標楷體" w:hAnsi="標楷體" w:cs="Times New Roman"/>
          <w:sz w:val="28"/>
        </w:rPr>
      </w:pPr>
      <w:r w:rsidRPr="00A52A43">
        <w:rPr>
          <w:rFonts w:ascii="標楷體" w:eastAsia="標楷體" w:hAnsi="標楷體" w:cs="Times New Roman" w:hint="eastAsia"/>
          <w:sz w:val="28"/>
        </w:rPr>
        <w:t>本案共計所需經費新台幣OO元，由「嘉鄉築夢」計畫補助新台幣OO元，另向OOOO單位申請補助新台幣OO元，自籌經費新台幣OO元。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 w:hint="eastAsia"/>
          <w:sz w:val="28"/>
          <w:szCs w:val="26"/>
        </w:rPr>
        <w:t>柒、預期效益</w:t>
      </w:r>
    </w:p>
    <w:p w:rsidR="00A52A4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 w:cs="Times New Roman"/>
          <w:sz w:val="28"/>
          <w:szCs w:val="26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一、本計畫預計辦理oo場次活動，共計有oo人參加。</w:t>
      </w:r>
    </w:p>
    <w:p w:rsidR="00F82DA3" w:rsidRPr="00A52A43" w:rsidRDefault="00A52A43" w:rsidP="00A52A43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A52A43">
        <w:rPr>
          <w:rFonts w:ascii="標楷體" w:eastAsia="標楷體" w:hAnsi="標楷體" w:cs="Times New Roman"/>
          <w:sz w:val="28"/>
          <w:szCs w:val="26"/>
        </w:rPr>
        <w:tab/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二、透過本計畫預計造成.......</w:t>
      </w:r>
      <w:r w:rsidRPr="00A52A43">
        <w:rPr>
          <w:rFonts w:ascii="標楷體" w:eastAsia="標楷體" w:hAnsi="標楷體" w:cs="Times New Roman" w:hint="eastAsia"/>
          <w:color w:val="BFBFBF"/>
          <w:sz w:val="28"/>
          <w:szCs w:val="26"/>
        </w:rPr>
        <w:t>(請簡述預期成果)</w:t>
      </w:r>
      <w:r w:rsidRPr="00A52A43">
        <w:rPr>
          <w:rFonts w:ascii="標楷體" w:eastAsia="標楷體" w:hAnsi="標楷體" w:cs="Times New Roman" w:hint="eastAsia"/>
          <w:sz w:val="28"/>
          <w:szCs w:val="26"/>
        </w:rPr>
        <w:t>。</w:t>
      </w:r>
    </w:p>
    <w:sectPr w:rsidR="00F82DA3" w:rsidRPr="00A52A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C4" w:rsidRDefault="009D61C4" w:rsidP="005A532F">
      <w:r>
        <w:separator/>
      </w:r>
    </w:p>
  </w:endnote>
  <w:endnote w:type="continuationSeparator" w:id="0">
    <w:p w:rsidR="009D61C4" w:rsidRDefault="009D61C4" w:rsidP="005A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C4" w:rsidRDefault="009D61C4" w:rsidP="005A532F">
      <w:r>
        <w:separator/>
      </w:r>
    </w:p>
  </w:footnote>
  <w:footnote w:type="continuationSeparator" w:id="0">
    <w:p w:rsidR="009D61C4" w:rsidRDefault="009D61C4" w:rsidP="005A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DE3"/>
    <w:multiLevelType w:val="hybridMultilevel"/>
    <w:tmpl w:val="884EC3BA"/>
    <w:lvl w:ilvl="0" w:tplc="5F8E60F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AF16D8"/>
    <w:multiLevelType w:val="hybridMultilevel"/>
    <w:tmpl w:val="1F8A47AC"/>
    <w:lvl w:ilvl="0" w:tplc="5F8E60F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D087B"/>
    <w:multiLevelType w:val="hybridMultilevel"/>
    <w:tmpl w:val="26447194"/>
    <w:lvl w:ilvl="0" w:tplc="5F8E60F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3F5BDC"/>
    <w:multiLevelType w:val="hybridMultilevel"/>
    <w:tmpl w:val="4D7CF88A"/>
    <w:lvl w:ilvl="0" w:tplc="F7D8AAB4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05C73"/>
    <w:multiLevelType w:val="hybridMultilevel"/>
    <w:tmpl w:val="CFAA5AA0"/>
    <w:lvl w:ilvl="0" w:tplc="F7D8AA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6C1BE9"/>
    <w:multiLevelType w:val="hybridMultilevel"/>
    <w:tmpl w:val="BC2EBBB0"/>
    <w:lvl w:ilvl="0" w:tplc="5F8E60F4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4E63616"/>
    <w:multiLevelType w:val="hybridMultilevel"/>
    <w:tmpl w:val="7422A6B2"/>
    <w:lvl w:ilvl="0" w:tplc="F7D8AA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CA0F9D"/>
    <w:multiLevelType w:val="hybridMultilevel"/>
    <w:tmpl w:val="AB9E38D8"/>
    <w:lvl w:ilvl="0" w:tplc="6D864B9A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056EDD"/>
    <w:multiLevelType w:val="hybridMultilevel"/>
    <w:tmpl w:val="D4A6A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DA6799"/>
    <w:multiLevelType w:val="hybridMultilevel"/>
    <w:tmpl w:val="9794AEB4"/>
    <w:lvl w:ilvl="0" w:tplc="B2FAA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8A"/>
    <w:rsid w:val="0000658C"/>
    <w:rsid w:val="00031C3B"/>
    <w:rsid w:val="00034AB1"/>
    <w:rsid w:val="000D675C"/>
    <w:rsid w:val="00100E83"/>
    <w:rsid w:val="001D4018"/>
    <w:rsid w:val="00201E94"/>
    <w:rsid w:val="00250701"/>
    <w:rsid w:val="002A0883"/>
    <w:rsid w:val="00353D92"/>
    <w:rsid w:val="0036115A"/>
    <w:rsid w:val="003D75A0"/>
    <w:rsid w:val="003E662A"/>
    <w:rsid w:val="004B181E"/>
    <w:rsid w:val="005336D2"/>
    <w:rsid w:val="00574287"/>
    <w:rsid w:val="00586E87"/>
    <w:rsid w:val="005A532F"/>
    <w:rsid w:val="005E44C2"/>
    <w:rsid w:val="005F023C"/>
    <w:rsid w:val="00774B76"/>
    <w:rsid w:val="00802A4C"/>
    <w:rsid w:val="0087729F"/>
    <w:rsid w:val="008F053D"/>
    <w:rsid w:val="009909E3"/>
    <w:rsid w:val="009D09B7"/>
    <w:rsid w:val="009D5642"/>
    <w:rsid w:val="009D61C4"/>
    <w:rsid w:val="009E7DD0"/>
    <w:rsid w:val="009F64BA"/>
    <w:rsid w:val="00A07DC6"/>
    <w:rsid w:val="00A33EB1"/>
    <w:rsid w:val="00A52A43"/>
    <w:rsid w:val="00AF5471"/>
    <w:rsid w:val="00B00D2B"/>
    <w:rsid w:val="00B04879"/>
    <w:rsid w:val="00B625CE"/>
    <w:rsid w:val="00BA0D48"/>
    <w:rsid w:val="00BA5C92"/>
    <w:rsid w:val="00BC11ED"/>
    <w:rsid w:val="00BF4C8A"/>
    <w:rsid w:val="00C431C3"/>
    <w:rsid w:val="00C95F57"/>
    <w:rsid w:val="00CB16C3"/>
    <w:rsid w:val="00CC3DE5"/>
    <w:rsid w:val="00D07822"/>
    <w:rsid w:val="00DD0409"/>
    <w:rsid w:val="00E07848"/>
    <w:rsid w:val="00E34E49"/>
    <w:rsid w:val="00E47918"/>
    <w:rsid w:val="00E615A3"/>
    <w:rsid w:val="00EC5990"/>
    <w:rsid w:val="00F23D54"/>
    <w:rsid w:val="00F82DA3"/>
    <w:rsid w:val="00FB27D3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630CE-026C-4E3B-8A1F-7B32DD1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C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A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53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532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F23D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F23D54"/>
  </w:style>
  <w:style w:type="character" w:styleId="ab">
    <w:name w:val="Hyperlink"/>
    <w:basedOn w:val="a0"/>
    <w:uiPriority w:val="99"/>
    <w:unhideWhenUsed/>
    <w:rsid w:val="009F6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url.cc/r9W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eon.cy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B56F-F492-46E5-8A34-918F4C6D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Together</dc:creator>
  <cp:keywords/>
  <dc:description/>
  <cp:lastModifiedBy>USER</cp:lastModifiedBy>
  <cp:revision>2</cp:revision>
  <dcterms:created xsi:type="dcterms:W3CDTF">2019-03-29T02:46:00Z</dcterms:created>
  <dcterms:modified xsi:type="dcterms:W3CDTF">2019-03-29T02:46:00Z</dcterms:modified>
</cp:coreProperties>
</file>